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1F02F0" w14:textId="0F78F106" w:rsidR="00D23B99" w:rsidRPr="00D23B99" w:rsidRDefault="007364A4" w:rsidP="00DD03F0">
      <w:r>
        <w:rPr>
          <w:noProof/>
          <w:lang w:val="en-GB" w:eastAsia="en-GB"/>
        </w:rPr>
        <w:drawing>
          <wp:inline distT="0" distB="0" distL="0" distR="0" wp14:anchorId="77651E3A" wp14:editId="1B65123A">
            <wp:extent cx="5746750" cy="23177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6750" cy="2317750"/>
                    </a:xfrm>
                    <a:prstGeom prst="rect">
                      <a:avLst/>
                    </a:prstGeom>
                    <a:noFill/>
                    <a:ln>
                      <a:noFill/>
                    </a:ln>
                  </pic:spPr>
                </pic:pic>
              </a:graphicData>
            </a:graphic>
          </wp:inline>
        </w:drawing>
      </w:r>
      <w:r w:rsidR="00D23B99">
        <w:rPr>
          <w:noProof/>
          <w:sz w:val="20"/>
          <w:lang w:val="en-GB" w:eastAsia="en-GB"/>
        </w:rPr>
        <mc:AlternateContent>
          <mc:Choice Requires="wps">
            <w:drawing>
              <wp:anchor distT="0" distB="0" distL="114300" distR="114300" simplePos="0" relativeHeight="251659264" behindDoc="1" locked="0" layoutInCell="0" allowOverlap="1" wp14:anchorId="73E95DEE" wp14:editId="5AC559D0">
                <wp:simplePos x="0" y="0"/>
                <wp:positionH relativeFrom="page">
                  <wp:posOffset>6769100</wp:posOffset>
                </wp:positionH>
                <wp:positionV relativeFrom="page">
                  <wp:posOffset>10081260</wp:posOffset>
                </wp:positionV>
                <wp:extent cx="647700" cy="396240"/>
                <wp:effectExtent l="0" t="3810" r="3175" b="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3A656" w14:textId="35BCEC15" w:rsidR="00D23B99" w:rsidRPr="00260E65" w:rsidRDefault="00D23B99">
                            <w:pPr>
                              <w:jc w:val="center"/>
                              <w:rPr>
                                <w:rFonts w:ascii="Arial" w:hAnsi="Arial" w:cs="Arial"/>
                                <w:b/>
                                <w:bCs/>
                                <w:sz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E95DEE" id="_x0000_t202" coordsize="21600,21600" o:spt="202" path="m,l,21600r21600,l21600,xe">
                <v:stroke joinstyle="miter"/>
                <v:path gradientshapeok="t" o:connecttype="rect"/>
              </v:shapetype>
              <v:shape id="Text Box 17" o:spid="_x0000_s1026" type="#_x0000_t202" style="position:absolute;left:0;text-align:left;margin-left:533pt;margin-top:793.8pt;width:51pt;height:3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" o:allowincell="f" filled="f" stroked="f">
                <v:textbox>
                  <w:txbxContent>
                    <w:p w14:paraId="3333A656" w14:textId="35BCEC15" w:rsidR="00D23B99" w:rsidRPr="00260E65" w:rsidRDefault="00D23B99">
                      <w:pPr>
                        <w:jc w:val="center"/>
                        <w:rPr>
                          <w:rFonts w:ascii="Arial" w:hAnsi="Arial" w:cs="Arial"/>
                          <w:b/>
                          <w:bCs/>
                          <w:sz w:val="48"/>
                        </w:rPr>
                      </w:pPr>
                    </w:p>
                  </w:txbxContent>
                </v:textbox>
                <w10:wrap anchorx="page" anchory="page"/>
              </v:shape>
            </w:pict>
          </mc:Fallback>
        </mc:AlternateContent>
      </w:r>
    </w:p>
    <w:p w14:paraId="3C85FF11" w14:textId="77777777" w:rsidR="007364A4" w:rsidRDefault="007364A4" w:rsidP="00DD03F0">
      <w:pPr>
        <w:rPr>
          <w:b/>
          <w:i/>
          <w:sz w:val="24"/>
          <w:szCs w:val="24"/>
        </w:rPr>
      </w:pPr>
    </w:p>
    <w:p w14:paraId="5797A0F3" w14:textId="2ACF9B68" w:rsidR="007E6792" w:rsidRPr="007364A4" w:rsidRDefault="00DE326F" w:rsidP="00DD03F0">
      <w:pPr>
        <w:rPr>
          <w:i/>
          <w:sz w:val="24"/>
          <w:szCs w:val="24"/>
        </w:rPr>
      </w:pPr>
      <w:r w:rsidRPr="007364A4">
        <w:rPr>
          <w:i/>
          <w:sz w:val="24"/>
          <w:szCs w:val="24"/>
        </w:rPr>
        <w:t xml:space="preserve">O texto do modelo de resolução que se segue pode ser adaptado pelos municípios, cidades ou </w:t>
      </w:r>
      <w:proofErr w:type="gramStart"/>
      <w:r w:rsidRPr="007364A4">
        <w:rPr>
          <w:i/>
          <w:sz w:val="24"/>
          <w:szCs w:val="24"/>
        </w:rPr>
        <w:t>regiões interessados</w:t>
      </w:r>
      <w:proofErr w:type="gramEnd"/>
      <w:r w:rsidRPr="007364A4">
        <w:rPr>
          <w:i/>
          <w:sz w:val="24"/>
          <w:szCs w:val="24"/>
        </w:rPr>
        <w:t xml:space="preserve"> às especificidades do seu contexto local ou regional. </w:t>
      </w:r>
    </w:p>
    <w:p w14:paraId="00000002" w14:textId="77777777" w:rsidR="00245FCC" w:rsidRPr="00E8709B" w:rsidRDefault="00245FCC" w:rsidP="00DD03F0">
      <w:pPr>
        <w:rPr>
          <w:b/>
          <w:i/>
          <w:sz w:val="24"/>
          <w:szCs w:val="24"/>
        </w:rPr>
      </w:pPr>
    </w:p>
    <w:p w14:paraId="00000004" w14:textId="2503AEC9" w:rsidR="00245FCC" w:rsidRPr="00E8709B" w:rsidRDefault="007E6792" w:rsidP="00DD03F0">
      <w:pPr>
        <w:rPr>
          <w:b/>
          <w:sz w:val="24"/>
          <w:szCs w:val="24"/>
        </w:rPr>
      </w:pPr>
      <w:r>
        <w:rPr>
          <w:b/>
          <w:sz w:val="24"/>
          <w:szCs w:val="24"/>
        </w:rPr>
        <w:t>Modelo de Resolução da Assembleia Municipal/Regional sobre a PROCLAMAÇÃO de ___ (nome do município/região) como zona de liberdade para as pessoas LGBTIQ</w:t>
      </w:r>
    </w:p>
    <w:p w14:paraId="00000005" w14:textId="540719B9" w:rsidR="00245FCC" w:rsidRPr="00E8709B" w:rsidRDefault="00245FCC" w:rsidP="00DD03F0">
      <w:pPr>
        <w:rPr>
          <w:sz w:val="24"/>
          <w:szCs w:val="24"/>
        </w:rPr>
      </w:pPr>
    </w:p>
    <w:p w14:paraId="00000006" w14:textId="27CD8191" w:rsidR="00245FCC" w:rsidRPr="00E8709B" w:rsidRDefault="00DE326F" w:rsidP="00DD03F0">
      <w:pPr>
        <w:rPr>
          <w:sz w:val="24"/>
          <w:szCs w:val="24"/>
        </w:rPr>
      </w:pPr>
      <w:r>
        <w:rPr>
          <w:sz w:val="24"/>
          <w:szCs w:val="24"/>
        </w:rPr>
        <w:t>A Assembleia Municipal/Regional (riscar o que não interessa) de ___ (nome do município/região),</w:t>
      </w:r>
    </w:p>
    <w:p w14:paraId="00000007" w14:textId="6416851B" w:rsidR="00245FCC" w:rsidRPr="00E8709B" w:rsidRDefault="00245FCC" w:rsidP="00DD03F0">
      <w:pPr>
        <w:rPr>
          <w:sz w:val="24"/>
          <w:szCs w:val="24"/>
        </w:rPr>
      </w:pPr>
    </w:p>
    <w:p w14:paraId="00000008" w14:textId="77777777" w:rsidR="00245FCC" w:rsidRPr="00E8709B" w:rsidRDefault="00DE326F" w:rsidP="00DD03F0">
      <w:pPr>
        <w:numPr>
          <w:ilvl w:val="0"/>
          <w:numId w:val="3"/>
        </w:numPr>
        <w:rPr>
          <w:sz w:val="24"/>
          <w:szCs w:val="24"/>
        </w:rPr>
      </w:pPr>
      <w:r>
        <w:rPr>
          <w:sz w:val="24"/>
          <w:szCs w:val="24"/>
        </w:rPr>
        <w:t>Tendo em conta a Carta dos Direitos Fundamentais da União Europeia,</w:t>
      </w:r>
    </w:p>
    <w:p w14:paraId="00000009" w14:textId="77777777" w:rsidR="00245FCC" w:rsidRPr="00E8709B" w:rsidRDefault="00DE326F" w:rsidP="00DD03F0">
      <w:pPr>
        <w:numPr>
          <w:ilvl w:val="0"/>
          <w:numId w:val="3"/>
        </w:numPr>
        <w:rPr>
          <w:sz w:val="24"/>
          <w:szCs w:val="24"/>
        </w:rPr>
      </w:pPr>
      <w:r>
        <w:rPr>
          <w:sz w:val="24"/>
          <w:szCs w:val="24"/>
        </w:rPr>
        <w:t>Tendo em conta o artigo 2.º do Tratado da União Europeia (TUE),</w:t>
      </w:r>
    </w:p>
    <w:p w14:paraId="0000000A" w14:textId="77777777" w:rsidR="00245FCC" w:rsidRPr="00E8709B" w:rsidRDefault="00DE326F" w:rsidP="00DD03F0">
      <w:pPr>
        <w:numPr>
          <w:ilvl w:val="0"/>
          <w:numId w:val="3"/>
        </w:numPr>
        <w:rPr>
          <w:sz w:val="24"/>
          <w:szCs w:val="24"/>
        </w:rPr>
      </w:pPr>
      <w:r>
        <w:rPr>
          <w:sz w:val="24"/>
          <w:szCs w:val="24"/>
        </w:rPr>
        <w:t>Tendo em conta a Convenção Europeia dos Direitos Humanos e a jurisprudência conexa do Tribunal Europeu dos Direitos Humanos),</w:t>
      </w:r>
    </w:p>
    <w:p w14:paraId="0000000B" w14:textId="77777777" w:rsidR="00245FCC" w:rsidRPr="00E8709B" w:rsidRDefault="00DE326F" w:rsidP="00DD03F0">
      <w:pPr>
        <w:numPr>
          <w:ilvl w:val="0"/>
          <w:numId w:val="3"/>
        </w:numPr>
        <w:rPr>
          <w:sz w:val="24"/>
          <w:szCs w:val="24"/>
        </w:rPr>
      </w:pPr>
      <w:r>
        <w:rPr>
          <w:sz w:val="24"/>
          <w:szCs w:val="24"/>
        </w:rPr>
        <w:t>Tendo em conta a Declaração Universal dos Direitos Humanos,</w:t>
      </w:r>
    </w:p>
    <w:p w14:paraId="0000000C" w14:textId="77777777" w:rsidR="00245FCC" w:rsidRPr="00E8709B" w:rsidRDefault="00DE326F" w:rsidP="00DD03F0">
      <w:pPr>
        <w:numPr>
          <w:ilvl w:val="0"/>
          <w:numId w:val="3"/>
        </w:numPr>
        <w:rPr>
          <w:sz w:val="24"/>
          <w:szCs w:val="24"/>
        </w:rPr>
      </w:pPr>
      <w:r>
        <w:rPr>
          <w:sz w:val="24"/>
          <w:szCs w:val="24"/>
        </w:rPr>
        <w:t>Tendo em conta a Resolução do Parlamento Europeu sobre a proclamação da União Europeia como zona de liberdade para as pessoas LGBTIQ,</w:t>
      </w:r>
    </w:p>
    <w:p w14:paraId="0000000D" w14:textId="77777777" w:rsidR="00245FCC" w:rsidRPr="00E8709B" w:rsidRDefault="00DE326F" w:rsidP="00DD03F0">
      <w:pPr>
        <w:numPr>
          <w:ilvl w:val="0"/>
          <w:numId w:val="3"/>
        </w:numPr>
        <w:rPr>
          <w:sz w:val="24"/>
          <w:szCs w:val="24"/>
        </w:rPr>
      </w:pPr>
      <w:r>
        <w:rPr>
          <w:sz w:val="24"/>
          <w:szCs w:val="24"/>
        </w:rPr>
        <w:t>Tendo em conta a deliberação da Assembleia Municipal de Lisboa de declarar o município «Zona de Liberdade LGBTIQ»,</w:t>
      </w:r>
    </w:p>
    <w:p w14:paraId="0000000E" w14:textId="656739EC" w:rsidR="00245FCC" w:rsidRPr="00E8709B" w:rsidRDefault="00245FCC" w:rsidP="00DD03F0">
      <w:pPr>
        <w:rPr>
          <w:sz w:val="24"/>
          <w:szCs w:val="24"/>
        </w:rPr>
      </w:pPr>
    </w:p>
    <w:p w14:paraId="0000000F" w14:textId="77777777" w:rsidR="00245FCC" w:rsidRPr="00E8709B" w:rsidRDefault="00DE326F" w:rsidP="00DD03F0">
      <w:pPr>
        <w:numPr>
          <w:ilvl w:val="0"/>
          <w:numId w:val="1"/>
        </w:numPr>
        <w:rPr>
          <w:sz w:val="24"/>
          <w:szCs w:val="24"/>
        </w:rPr>
      </w:pPr>
      <w:r>
        <w:rPr>
          <w:sz w:val="24"/>
          <w:szCs w:val="24"/>
        </w:rPr>
        <w:t>Considerando que os direitos das pessoas LGBTIQ são direitos humanos e que o direito à igualdade de tratamento e à não discriminação é um direito fundamental consagrado nos Tratados da UE e na Carta e deve ser plenamente respeitado;</w:t>
      </w:r>
    </w:p>
    <w:p w14:paraId="00000010" w14:textId="147A51C2" w:rsidR="00245FCC" w:rsidRPr="00E8709B" w:rsidRDefault="00DE326F" w:rsidP="00DD03F0">
      <w:pPr>
        <w:numPr>
          <w:ilvl w:val="0"/>
          <w:numId w:val="1"/>
        </w:numPr>
        <w:rPr>
          <w:sz w:val="24"/>
          <w:szCs w:val="24"/>
        </w:rPr>
      </w:pPr>
      <w:r>
        <w:rPr>
          <w:sz w:val="24"/>
          <w:szCs w:val="24"/>
        </w:rPr>
        <w:t>Considerando que, desde 2019, mais de 100 regiões, distritos e municípios na Polónia adotaram resoluções declarando-se isentos da denominada ideologia LGBTI ou adotaram «Cartas Regionais dos Direitos da Família»;</w:t>
      </w:r>
    </w:p>
    <w:p w14:paraId="00000011" w14:textId="3AE015C4" w:rsidR="00245FCC" w:rsidRPr="00E8709B" w:rsidRDefault="00DE326F" w:rsidP="00DD03F0">
      <w:pPr>
        <w:numPr>
          <w:ilvl w:val="0"/>
          <w:numId w:val="1"/>
        </w:numPr>
        <w:rPr>
          <w:sz w:val="24"/>
          <w:szCs w:val="24"/>
        </w:rPr>
      </w:pPr>
      <w:r>
        <w:rPr>
          <w:sz w:val="24"/>
          <w:szCs w:val="24"/>
        </w:rPr>
        <w:t xml:space="preserve">Considerando que, em novembro de 2020, a cidade húngara de </w:t>
      </w:r>
      <w:proofErr w:type="spellStart"/>
      <w:r>
        <w:rPr>
          <w:sz w:val="24"/>
          <w:szCs w:val="24"/>
        </w:rPr>
        <w:t>Nagykáta</w:t>
      </w:r>
      <w:proofErr w:type="spellEnd"/>
      <w:r>
        <w:rPr>
          <w:sz w:val="24"/>
          <w:szCs w:val="24"/>
        </w:rPr>
        <w:t xml:space="preserve"> adotou uma resolução que proíbe a disseminação e promoção de propaganda LGBTQ;</w:t>
      </w:r>
    </w:p>
    <w:p w14:paraId="00000012" w14:textId="77777777" w:rsidR="00245FCC" w:rsidRPr="00E8709B" w:rsidRDefault="00DE326F" w:rsidP="00DD03F0">
      <w:pPr>
        <w:numPr>
          <w:ilvl w:val="0"/>
          <w:numId w:val="1"/>
        </w:numPr>
        <w:rPr>
          <w:sz w:val="24"/>
          <w:szCs w:val="24"/>
        </w:rPr>
      </w:pPr>
      <w:r>
        <w:rPr>
          <w:sz w:val="24"/>
          <w:szCs w:val="24"/>
        </w:rPr>
        <w:t xml:space="preserve">Considerando que essas resoluções discriminam direta e indiretamente as pessoas LGBTIQ e têm como consequência direta o aumento dos atos de violência, da intolerância e do discurso de ódio contra as pessoas LGBTIQ ou pessoas que são </w:t>
      </w:r>
      <w:r>
        <w:rPr>
          <w:sz w:val="24"/>
          <w:szCs w:val="24"/>
        </w:rPr>
        <w:lastRenderedPageBreak/>
        <w:t>consideradas LGBTIQ, de acordo com um estudo realizado pela Agência dos Direitos Fundamentais da União Europeia em maio de 2020;</w:t>
      </w:r>
    </w:p>
    <w:p w14:paraId="00000013" w14:textId="77777777" w:rsidR="00245FCC" w:rsidRPr="00E8709B" w:rsidRDefault="00DE326F" w:rsidP="00DD03F0">
      <w:pPr>
        <w:numPr>
          <w:ilvl w:val="0"/>
          <w:numId w:val="1"/>
        </w:numPr>
        <w:rPr>
          <w:sz w:val="24"/>
          <w:szCs w:val="24"/>
        </w:rPr>
      </w:pPr>
      <w:r>
        <w:rPr>
          <w:sz w:val="24"/>
          <w:szCs w:val="24"/>
        </w:rPr>
        <w:t>Considerando que a Comissão rejeitou pedidos de financiamento da UE, ao abrigo do seu programa de geminação de cidades, por parte de cidades polacas que instauraram zonas sem LGBTI ou adotaram resoluções sobre direitos da família; considerando que todos os fundos da UE geridos ao abrigo do Regulamento Disposições Comuns 2021-2027 devem respeitar o princípio da não discriminação e os direitos fundamentais consagrados no Tratado, nomeadamente com base na orientação sexual;</w:t>
      </w:r>
    </w:p>
    <w:p w14:paraId="00000014" w14:textId="77777777" w:rsidR="00245FCC" w:rsidRPr="00E8709B" w:rsidRDefault="00DE326F" w:rsidP="00DD03F0">
      <w:pPr>
        <w:numPr>
          <w:ilvl w:val="0"/>
          <w:numId w:val="1"/>
        </w:numPr>
        <w:rPr>
          <w:sz w:val="24"/>
          <w:szCs w:val="24"/>
        </w:rPr>
      </w:pPr>
      <w:r>
        <w:rPr>
          <w:sz w:val="24"/>
          <w:szCs w:val="24"/>
        </w:rPr>
        <w:t xml:space="preserve">Considerando que, embora as pessoas LGBTIQ na Polónia enfrentem discriminação sistemática, este também é um problema no resto da UE, com poucos ou nenhuns progressos realizados na atenuação da discriminação persistente e do assédio das pessoas LGBTIQ; considerando que as pessoas LGBTIQ em todos os Estados-Membros continuam a enfrentar uma taxa mais elevada de discriminação em todos os domínios da vida, nomeadamente no trabalho e na escola, e uma elevada prevalência de ataques físicos, emocionais e sexuais, tanto </w:t>
      </w:r>
      <w:r>
        <w:rPr>
          <w:i/>
          <w:iCs/>
          <w:sz w:val="24"/>
          <w:szCs w:val="24"/>
        </w:rPr>
        <w:t>online</w:t>
      </w:r>
      <w:r>
        <w:rPr>
          <w:sz w:val="24"/>
          <w:szCs w:val="24"/>
        </w:rPr>
        <w:t xml:space="preserve"> como </w:t>
      </w:r>
      <w:r>
        <w:rPr>
          <w:i/>
          <w:iCs/>
          <w:sz w:val="24"/>
          <w:szCs w:val="24"/>
        </w:rPr>
        <w:t>offline</w:t>
      </w:r>
      <w:r>
        <w:rPr>
          <w:sz w:val="24"/>
          <w:szCs w:val="24"/>
        </w:rPr>
        <w:t xml:space="preserve">, o que resulta numa taxa preocupante de suicídio entre os jovens LGBTIQ e, em especial, entre os jovens </w:t>
      </w:r>
      <w:proofErr w:type="spellStart"/>
      <w:r>
        <w:rPr>
          <w:sz w:val="24"/>
          <w:szCs w:val="24"/>
        </w:rPr>
        <w:t>transgénero</w:t>
      </w:r>
      <w:proofErr w:type="spellEnd"/>
      <w:r>
        <w:rPr>
          <w:sz w:val="24"/>
          <w:szCs w:val="24"/>
        </w:rPr>
        <w:t>;</w:t>
      </w:r>
    </w:p>
    <w:p w14:paraId="00000015" w14:textId="77777777" w:rsidR="00245FCC" w:rsidRPr="00E8709B" w:rsidRDefault="00DE326F" w:rsidP="00DD03F0">
      <w:pPr>
        <w:numPr>
          <w:ilvl w:val="0"/>
          <w:numId w:val="1"/>
        </w:numPr>
        <w:rPr>
          <w:sz w:val="24"/>
          <w:szCs w:val="24"/>
        </w:rPr>
      </w:pPr>
      <w:r>
        <w:rPr>
          <w:sz w:val="24"/>
          <w:szCs w:val="24"/>
        </w:rPr>
        <w:t>Considerando que a luta contra as desigualdades na UE é uma responsabilidade partilhada, que exige esforços e medidas conjuntas a todos os níveis de governo e, em particular, aos órgãos de poder local e regional, que desempenham um papel essencial neste contexto, sendo responsáveis pela aplicação de três quartos da legislação da UE e pela promoção da igualdade e da diversidade;</w:t>
      </w:r>
    </w:p>
    <w:p w14:paraId="00000016" w14:textId="6324B40A" w:rsidR="00245FCC" w:rsidRPr="00E8709B" w:rsidRDefault="00DE326F" w:rsidP="00DD03F0">
      <w:pPr>
        <w:numPr>
          <w:ilvl w:val="0"/>
          <w:numId w:val="1"/>
        </w:numPr>
        <w:rPr>
          <w:sz w:val="24"/>
          <w:szCs w:val="24"/>
        </w:rPr>
      </w:pPr>
      <w:r>
        <w:rPr>
          <w:sz w:val="24"/>
          <w:szCs w:val="24"/>
        </w:rPr>
        <w:t xml:space="preserve">Considerando que o reconhecimento, a proteção e a promoção dos direitos humanos das pessoas LGBTIQ nos Balcãs Ocidentais constituem um passo crucial no processo de adesão à UE para os países da região, e considerando que as iniciativas locais LGBTI destinadas a combater a discriminação quotidiana e os crimes de ódio são fundamentais para reforçar a sensibilização e desenvolver o respeito por esses direitos; </w:t>
      </w:r>
    </w:p>
    <w:p w14:paraId="00000017" w14:textId="0B820F02" w:rsidR="00245FCC" w:rsidRPr="00E8709B" w:rsidRDefault="00DE326F" w:rsidP="00DD03F0">
      <w:pPr>
        <w:numPr>
          <w:ilvl w:val="0"/>
          <w:numId w:val="1"/>
        </w:numPr>
        <w:rPr>
          <w:sz w:val="24"/>
          <w:szCs w:val="24"/>
        </w:rPr>
      </w:pPr>
      <w:r>
        <w:rPr>
          <w:sz w:val="24"/>
          <w:szCs w:val="24"/>
        </w:rPr>
        <w:t xml:space="preserve">Considerando que o Grupo do Partido Socialista Europeu no Comité das Regiões Europeu, juntamente com o Grupo </w:t>
      </w:r>
      <w:proofErr w:type="spellStart"/>
      <w:r>
        <w:rPr>
          <w:sz w:val="24"/>
          <w:szCs w:val="24"/>
        </w:rPr>
        <w:t>Renew</w:t>
      </w:r>
      <w:proofErr w:type="spellEnd"/>
      <w:r>
        <w:rPr>
          <w:sz w:val="24"/>
          <w:szCs w:val="24"/>
        </w:rPr>
        <w:t xml:space="preserve"> Europe, o Grupo Aliança Europeia e o Grupo dos Verdes, exortaram o Comité a tomar uma posição firme contra as violações dos direitos das pessoas LGBTIQ, como a criação de zonas isentas da denominada ideologia LGBT;</w:t>
      </w:r>
    </w:p>
    <w:p w14:paraId="00000018" w14:textId="3862BEA4" w:rsidR="00245FCC" w:rsidRPr="00E8709B" w:rsidRDefault="00245FCC" w:rsidP="00DD03F0">
      <w:pPr>
        <w:rPr>
          <w:sz w:val="24"/>
          <w:szCs w:val="24"/>
        </w:rPr>
      </w:pPr>
    </w:p>
    <w:p w14:paraId="00000019" w14:textId="02A822D2" w:rsidR="00245FCC" w:rsidRPr="00E8709B" w:rsidRDefault="00DE326F" w:rsidP="00DD03F0">
      <w:pPr>
        <w:rPr>
          <w:sz w:val="24"/>
          <w:szCs w:val="24"/>
        </w:rPr>
      </w:pPr>
      <w:r>
        <w:rPr>
          <w:sz w:val="24"/>
          <w:szCs w:val="24"/>
        </w:rPr>
        <w:t>Atendendo ao que precede, a Assembleia Municipal/Regional (riscar o que não interessa) de ___ (nome do município/região) delibera:</w:t>
      </w:r>
    </w:p>
    <w:p w14:paraId="0000001A" w14:textId="33BC6EDA" w:rsidR="00245FCC" w:rsidRPr="00E8709B" w:rsidRDefault="00245FCC" w:rsidP="00DD03F0">
      <w:pPr>
        <w:rPr>
          <w:sz w:val="24"/>
          <w:szCs w:val="24"/>
        </w:rPr>
      </w:pPr>
    </w:p>
    <w:p w14:paraId="0000001B" w14:textId="511348E4" w:rsidR="00245FCC" w:rsidRPr="00E8709B" w:rsidRDefault="00DE326F" w:rsidP="00DD03F0">
      <w:pPr>
        <w:numPr>
          <w:ilvl w:val="0"/>
          <w:numId w:val="2"/>
        </w:numPr>
        <w:rPr>
          <w:sz w:val="24"/>
          <w:szCs w:val="24"/>
        </w:rPr>
      </w:pPr>
      <w:r>
        <w:rPr>
          <w:sz w:val="24"/>
          <w:szCs w:val="24"/>
        </w:rPr>
        <w:t>proclamar ___ (nome do município/região) uma «Zona de Liberdade LGBTIQ», na sequência da declaração do Parlamento Europeu, de 11 de março de 2021, que proclama a União Europeia como zona de liberdade para as pessoas LGBTIQ, e comprometer-se, através de políticas públicas, a promover e a proteger os direitos LGBTIQ, por um lado, e a sancionar explicitamente os mecanismos de discriminação estrutural, por outro;</w:t>
      </w:r>
    </w:p>
    <w:p w14:paraId="0000001C" w14:textId="77777777" w:rsidR="00245FCC" w:rsidRPr="00E8709B" w:rsidRDefault="00245FCC" w:rsidP="00DD03F0">
      <w:pPr>
        <w:ind w:left="720"/>
        <w:rPr>
          <w:sz w:val="24"/>
          <w:szCs w:val="24"/>
        </w:rPr>
      </w:pPr>
    </w:p>
    <w:p w14:paraId="0000001D" w14:textId="77777777" w:rsidR="00245FCC" w:rsidRPr="00E8709B" w:rsidRDefault="00DE326F" w:rsidP="00DD03F0">
      <w:pPr>
        <w:numPr>
          <w:ilvl w:val="0"/>
          <w:numId w:val="2"/>
        </w:numPr>
        <w:rPr>
          <w:sz w:val="24"/>
          <w:szCs w:val="24"/>
        </w:rPr>
      </w:pPr>
      <w:r>
        <w:rPr>
          <w:sz w:val="24"/>
          <w:szCs w:val="24"/>
        </w:rPr>
        <w:lastRenderedPageBreak/>
        <w:t>condenar a ação dos governos polaco e húngaro em arrepio aos direitos LGBTIQ, em clara violação da Carta dos Direitos Fundamentais da União Europeia e da Declaração Universal dos Direitos Humanos, bem como de qualquer outra forma de discriminação contra as pessoas LGBTIQ;</w:t>
      </w:r>
    </w:p>
    <w:p w14:paraId="0000001E" w14:textId="77777777" w:rsidR="00245FCC" w:rsidRPr="00E8709B" w:rsidRDefault="00245FCC" w:rsidP="00DD03F0">
      <w:pPr>
        <w:ind w:left="720"/>
        <w:rPr>
          <w:sz w:val="24"/>
          <w:szCs w:val="24"/>
        </w:rPr>
      </w:pPr>
    </w:p>
    <w:p w14:paraId="0000001F" w14:textId="36024EFF" w:rsidR="00245FCC" w:rsidRPr="00E8709B" w:rsidRDefault="00DE326F" w:rsidP="00DD03F0">
      <w:pPr>
        <w:numPr>
          <w:ilvl w:val="0"/>
          <w:numId w:val="2"/>
        </w:numPr>
        <w:rPr>
          <w:sz w:val="24"/>
          <w:szCs w:val="24"/>
        </w:rPr>
      </w:pPr>
      <w:r>
        <w:rPr>
          <w:sz w:val="24"/>
          <w:szCs w:val="24"/>
        </w:rPr>
        <w:t>arvorar a bandeira arco-íris no edifício de ___ (município/cidade/região) durante o mês de junho, conhecido como Mês do Orgulho (</w:t>
      </w:r>
      <w:proofErr w:type="spellStart"/>
      <w:r>
        <w:rPr>
          <w:sz w:val="24"/>
          <w:szCs w:val="24"/>
        </w:rPr>
        <w:t>Pride</w:t>
      </w:r>
      <w:proofErr w:type="spellEnd"/>
      <w:r>
        <w:rPr>
          <w:sz w:val="24"/>
          <w:szCs w:val="24"/>
        </w:rPr>
        <w:t>).</w:t>
      </w:r>
    </w:p>
    <w:sectPr w:rsidR="00245FCC" w:rsidRPr="00E8709B" w:rsidSect="008D0520">
      <w:headerReference w:type="even" r:id="rId12"/>
      <w:headerReference w:type="default" r:id="rId13"/>
      <w:footerReference w:type="even" r:id="rId14"/>
      <w:footerReference w:type="default" r:id="rId15"/>
      <w:headerReference w:type="first" r:id="rId16"/>
      <w:footerReference w:type="first" r:id="rId17"/>
      <w:pgSz w:w="11909" w:h="16834"/>
      <w:pgMar w:top="1417" w:right="1417" w:bottom="1417" w:left="1417"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00751C" w14:textId="77777777" w:rsidR="00974F8B" w:rsidRDefault="00974F8B" w:rsidP="00663778">
      <w:pPr>
        <w:spacing w:line="240" w:lineRule="auto"/>
      </w:pPr>
      <w:r>
        <w:separator/>
      </w:r>
    </w:p>
  </w:endnote>
  <w:endnote w:type="continuationSeparator" w:id="0">
    <w:p w14:paraId="6B6AE44C" w14:textId="77777777" w:rsidR="00974F8B" w:rsidRDefault="00974F8B" w:rsidP="006637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3A399" w14:textId="77777777" w:rsidR="008D0520" w:rsidRPr="008D0520" w:rsidRDefault="008D0520" w:rsidP="008D05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ADECC" w14:textId="61CAF0DA" w:rsidR="00663778" w:rsidRPr="007364A4" w:rsidRDefault="00663778" w:rsidP="007364A4">
    <w:pPr>
      <w:pStyle w:val="Footer"/>
    </w:pP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2CEDE" w14:textId="77777777" w:rsidR="008D0520" w:rsidRPr="008D0520" w:rsidRDefault="008D0520" w:rsidP="008D05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9C57AD" w14:textId="77777777" w:rsidR="00974F8B" w:rsidRDefault="00974F8B" w:rsidP="00663778">
      <w:pPr>
        <w:spacing w:line="240" w:lineRule="auto"/>
      </w:pPr>
      <w:r>
        <w:separator/>
      </w:r>
    </w:p>
  </w:footnote>
  <w:footnote w:type="continuationSeparator" w:id="0">
    <w:p w14:paraId="48540F50" w14:textId="77777777" w:rsidR="00974F8B" w:rsidRDefault="00974F8B" w:rsidP="006637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79415" w14:textId="77777777" w:rsidR="008D0520" w:rsidRPr="008D0520" w:rsidRDefault="008D0520" w:rsidP="008D05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8546F" w14:textId="5BF0751C" w:rsidR="008D0520" w:rsidRPr="008D0520" w:rsidRDefault="008D0520" w:rsidP="008D05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65FCB" w14:textId="77777777" w:rsidR="008D0520" w:rsidRPr="008D0520" w:rsidRDefault="008D0520" w:rsidP="008D05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8DA679E8"/>
    <w:lvl w:ilvl="0">
      <w:start w:val="1"/>
      <w:numFmt w:val="decimal"/>
      <w:pStyle w:val="Heading1"/>
      <w:lvlText w:val="%1."/>
      <w:legacy w:legacy="1" w:legacySpace="0"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11552DA1"/>
    <w:multiLevelType w:val="multilevel"/>
    <w:tmpl w:val="7F86A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5862CB"/>
    <w:multiLevelType w:val="multilevel"/>
    <w:tmpl w:val="A6DCB68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96F02EB"/>
    <w:multiLevelType w:val="multilevel"/>
    <w:tmpl w:val="5AB06D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FCC"/>
    <w:rsid w:val="00045DCC"/>
    <w:rsid w:val="00077840"/>
    <w:rsid w:val="0009588E"/>
    <w:rsid w:val="00110553"/>
    <w:rsid w:val="00185826"/>
    <w:rsid w:val="00245FCC"/>
    <w:rsid w:val="003C2346"/>
    <w:rsid w:val="00430D00"/>
    <w:rsid w:val="00442240"/>
    <w:rsid w:val="00454738"/>
    <w:rsid w:val="004C4177"/>
    <w:rsid w:val="00597755"/>
    <w:rsid w:val="0064613A"/>
    <w:rsid w:val="00663778"/>
    <w:rsid w:val="007364A4"/>
    <w:rsid w:val="0077582D"/>
    <w:rsid w:val="007E6792"/>
    <w:rsid w:val="008975DA"/>
    <w:rsid w:val="008D0520"/>
    <w:rsid w:val="00974F8B"/>
    <w:rsid w:val="009A3049"/>
    <w:rsid w:val="00AE61EB"/>
    <w:rsid w:val="00BC79C2"/>
    <w:rsid w:val="00BE76BD"/>
    <w:rsid w:val="00D23B99"/>
    <w:rsid w:val="00D64787"/>
    <w:rsid w:val="00DD03F0"/>
    <w:rsid w:val="00DE326F"/>
    <w:rsid w:val="00E8709B"/>
    <w:rsid w:val="00ED73FE"/>
    <w:rsid w:val="00F12F7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BFEE0"/>
  <w15:docId w15:val="{FB5BD656-BF5C-45F4-9C01-3F151F8E2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t-PT" w:eastAsia="fr-BE"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709B"/>
    <w:pPr>
      <w:spacing w:line="288" w:lineRule="auto"/>
      <w:jc w:val="both"/>
    </w:pPr>
    <w:rPr>
      <w:rFonts w:ascii="Times New Roman" w:eastAsia="Times New Roman" w:hAnsi="Times New Roman" w:cs="Times New Roman"/>
      <w:lang w:eastAsia="en-US"/>
    </w:rPr>
  </w:style>
  <w:style w:type="paragraph" w:styleId="Heading1">
    <w:name w:val="heading 1"/>
    <w:basedOn w:val="Normal"/>
    <w:next w:val="Normal"/>
    <w:qFormat/>
    <w:rsid w:val="00E8709B"/>
    <w:pPr>
      <w:numPr>
        <w:numId w:val="4"/>
      </w:numPr>
      <w:ind w:left="567" w:hanging="567"/>
      <w:outlineLvl w:val="0"/>
    </w:pPr>
    <w:rPr>
      <w:kern w:val="28"/>
    </w:rPr>
  </w:style>
  <w:style w:type="paragraph" w:styleId="Heading2">
    <w:name w:val="heading 2"/>
    <w:basedOn w:val="Normal"/>
    <w:next w:val="Normal"/>
    <w:qFormat/>
    <w:rsid w:val="00E8709B"/>
    <w:pPr>
      <w:numPr>
        <w:ilvl w:val="1"/>
        <w:numId w:val="4"/>
      </w:numPr>
      <w:ind w:left="567" w:hanging="567"/>
      <w:outlineLvl w:val="1"/>
    </w:pPr>
  </w:style>
  <w:style w:type="paragraph" w:styleId="Heading3">
    <w:name w:val="heading 3"/>
    <w:basedOn w:val="Normal"/>
    <w:next w:val="Normal"/>
    <w:qFormat/>
    <w:rsid w:val="00E8709B"/>
    <w:pPr>
      <w:numPr>
        <w:ilvl w:val="2"/>
        <w:numId w:val="4"/>
      </w:numPr>
      <w:ind w:left="567" w:hanging="567"/>
      <w:outlineLvl w:val="2"/>
    </w:pPr>
  </w:style>
  <w:style w:type="paragraph" w:styleId="Heading4">
    <w:name w:val="heading 4"/>
    <w:basedOn w:val="Normal"/>
    <w:next w:val="Normal"/>
    <w:qFormat/>
    <w:rsid w:val="00E8709B"/>
    <w:pPr>
      <w:numPr>
        <w:ilvl w:val="3"/>
        <w:numId w:val="4"/>
      </w:numPr>
      <w:ind w:left="567" w:hanging="567"/>
      <w:outlineLvl w:val="3"/>
    </w:pPr>
  </w:style>
  <w:style w:type="paragraph" w:styleId="Heading5">
    <w:name w:val="heading 5"/>
    <w:basedOn w:val="Normal"/>
    <w:next w:val="Normal"/>
    <w:qFormat/>
    <w:rsid w:val="00E8709B"/>
    <w:pPr>
      <w:numPr>
        <w:ilvl w:val="4"/>
        <w:numId w:val="4"/>
      </w:numPr>
      <w:ind w:left="567" w:hanging="567"/>
      <w:outlineLvl w:val="4"/>
    </w:pPr>
  </w:style>
  <w:style w:type="paragraph" w:styleId="Heading6">
    <w:name w:val="heading 6"/>
    <w:basedOn w:val="Normal"/>
    <w:next w:val="Normal"/>
    <w:qFormat/>
    <w:rsid w:val="00E8709B"/>
    <w:pPr>
      <w:numPr>
        <w:ilvl w:val="5"/>
        <w:numId w:val="4"/>
      </w:numPr>
      <w:ind w:left="567" w:hanging="567"/>
      <w:outlineLvl w:val="5"/>
    </w:pPr>
  </w:style>
  <w:style w:type="paragraph" w:styleId="Heading7">
    <w:name w:val="heading 7"/>
    <w:basedOn w:val="Normal"/>
    <w:next w:val="Normal"/>
    <w:link w:val="Heading7Char"/>
    <w:qFormat/>
    <w:rsid w:val="00E8709B"/>
    <w:pPr>
      <w:numPr>
        <w:ilvl w:val="6"/>
        <w:numId w:val="4"/>
      </w:numPr>
      <w:ind w:left="567" w:hanging="567"/>
      <w:outlineLvl w:val="6"/>
    </w:pPr>
  </w:style>
  <w:style w:type="paragraph" w:styleId="Heading8">
    <w:name w:val="heading 8"/>
    <w:basedOn w:val="Normal"/>
    <w:next w:val="Normal"/>
    <w:link w:val="Heading8Char"/>
    <w:qFormat/>
    <w:rsid w:val="00E8709B"/>
    <w:pPr>
      <w:numPr>
        <w:ilvl w:val="7"/>
        <w:numId w:val="4"/>
      </w:numPr>
      <w:ind w:left="567" w:hanging="567"/>
      <w:outlineLvl w:val="7"/>
    </w:pPr>
  </w:style>
  <w:style w:type="paragraph" w:styleId="Heading9">
    <w:name w:val="heading 9"/>
    <w:basedOn w:val="Normal"/>
    <w:next w:val="Normal"/>
    <w:link w:val="Heading9Char"/>
    <w:qFormat/>
    <w:rsid w:val="00E8709B"/>
    <w:pPr>
      <w:numPr>
        <w:ilvl w:val="8"/>
        <w:numId w:val="4"/>
      </w:numPr>
      <w:ind w:left="567" w:hanging="567"/>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E8709B"/>
  </w:style>
  <w:style w:type="character" w:customStyle="1" w:styleId="HeaderChar">
    <w:name w:val="Header Char"/>
    <w:basedOn w:val="DefaultParagraphFont"/>
    <w:link w:val="Header"/>
    <w:rsid w:val="00663778"/>
    <w:rPr>
      <w:rFonts w:ascii="Times New Roman" w:eastAsia="Times New Roman" w:hAnsi="Times New Roman" w:cs="Times New Roman"/>
      <w:lang w:val="pt-PT" w:eastAsia="en-US"/>
    </w:rPr>
  </w:style>
  <w:style w:type="paragraph" w:styleId="Footer">
    <w:name w:val="footer"/>
    <w:basedOn w:val="Normal"/>
    <w:link w:val="FooterChar"/>
    <w:qFormat/>
    <w:rsid w:val="00E8709B"/>
  </w:style>
  <w:style w:type="character" w:customStyle="1" w:styleId="FooterChar">
    <w:name w:val="Footer Char"/>
    <w:basedOn w:val="DefaultParagraphFont"/>
    <w:link w:val="Footer"/>
    <w:rsid w:val="00663778"/>
    <w:rPr>
      <w:rFonts w:ascii="Times New Roman" w:eastAsia="Times New Roman" w:hAnsi="Times New Roman" w:cs="Times New Roman"/>
      <w:lang w:val="pt-PT" w:eastAsia="en-US"/>
    </w:rPr>
  </w:style>
  <w:style w:type="character" w:customStyle="1" w:styleId="Heading7Char">
    <w:name w:val="Heading 7 Char"/>
    <w:basedOn w:val="DefaultParagraphFont"/>
    <w:link w:val="Heading7"/>
    <w:rsid w:val="00E8709B"/>
    <w:rPr>
      <w:rFonts w:ascii="Times New Roman" w:eastAsia="Times New Roman" w:hAnsi="Times New Roman" w:cs="Times New Roman"/>
      <w:lang w:val="pt-PT" w:eastAsia="en-US"/>
    </w:rPr>
  </w:style>
  <w:style w:type="character" w:customStyle="1" w:styleId="Heading8Char">
    <w:name w:val="Heading 8 Char"/>
    <w:basedOn w:val="DefaultParagraphFont"/>
    <w:link w:val="Heading8"/>
    <w:rsid w:val="00E8709B"/>
    <w:rPr>
      <w:rFonts w:ascii="Times New Roman" w:eastAsia="Times New Roman" w:hAnsi="Times New Roman" w:cs="Times New Roman"/>
      <w:lang w:val="pt-PT" w:eastAsia="en-US"/>
    </w:rPr>
  </w:style>
  <w:style w:type="character" w:customStyle="1" w:styleId="Heading9Char">
    <w:name w:val="Heading 9 Char"/>
    <w:basedOn w:val="DefaultParagraphFont"/>
    <w:link w:val="Heading9"/>
    <w:rsid w:val="00E8709B"/>
    <w:rPr>
      <w:rFonts w:ascii="Times New Roman" w:eastAsia="Times New Roman" w:hAnsi="Times New Roman" w:cs="Times New Roman"/>
      <w:lang w:val="pt-PT" w:eastAsia="en-US"/>
    </w:rPr>
  </w:style>
  <w:style w:type="paragraph" w:styleId="FootnoteText">
    <w:name w:val="footnote text"/>
    <w:basedOn w:val="Normal"/>
    <w:link w:val="FootnoteTextChar"/>
    <w:qFormat/>
    <w:rsid w:val="00E8709B"/>
    <w:pPr>
      <w:keepLines/>
      <w:spacing w:after="60" w:line="240" w:lineRule="auto"/>
      <w:ind w:left="567" w:hanging="567"/>
    </w:pPr>
    <w:rPr>
      <w:sz w:val="16"/>
    </w:rPr>
  </w:style>
  <w:style w:type="character" w:customStyle="1" w:styleId="FootnoteTextChar">
    <w:name w:val="Footnote Text Char"/>
    <w:basedOn w:val="DefaultParagraphFont"/>
    <w:link w:val="FootnoteText"/>
    <w:rsid w:val="00E8709B"/>
    <w:rPr>
      <w:rFonts w:ascii="Times New Roman" w:eastAsia="Times New Roman" w:hAnsi="Times New Roman" w:cs="Times New Roman"/>
      <w:sz w:val="16"/>
      <w:lang w:val="pt-PT" w:eastAsia="en-US"/>
    </w:rPr>
  </w:style>
  <w:style w:type="paragraph" w:customStyle="1" w:styleId="quotes">
    <w:name w:val="quotes"/>
    <w:basedOn w:val="Normal"/>
    <w:next w:val="Normal"/>
    <w:rsid w:val="00E8709B"/>
    <w:pPr>
      <w:ind w:left="720"/>
    </w:pPr>
    <w:rPr>
      <w:i/>
    </w:rPr>
  </w:style>
  <w:style w:type="character" w:styleId="FootnoteReference">
    <w:name w:val="footnote reference"/>
    <w:basedOn w:val="DefaultParagraphFont"/>
    <w:unhideWhenUsed/>
    <w:qFormat/>
    <w:rsid w:val="00E8709B"/>
    <w:rPr>
      <w:sz w:val="24"/>
      <w:vertAlign w:val="superscript"/>
    </w:rPr>
  </w:style>
  <w:style w:type="paragraph" w:styleId="BalloonText">
    <w:name w:val="Balloon Text"/>
    <w:basedOn w:val="Normal"/>
    <w:link w:val="BalloonTextChar"/>
    <w:uiPriority w:val="99"/>
    <w:semiHidden/>
    <w:unhideWhenUsed/>
    <w:rsid w:val="00D6478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4787"/>
    <w:rPr>
      <w:rFonts w:ascii="Segoe UI" w:eastAsia="Times New Roman" w:hAnsi="Segoe UI" w:cs="Segoe UI"/>
      <w:sz w:val="18"/>
      <w:szCs w:val="18"/>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48889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M Document" ma:contentTypeID="0x010100EA97B91038054C99906057A708A1480A00F4AE091FF106C14CB4BB98A7B9186B04" ma:contentTypeVersion="5" ma:contentTypeDescription="Defines the documents for Document Manager V2" ma:contentTypeScope="" ma:versionID="ad8b7a6e4adce960e184d5b9e18ca736">
  <xsd:schema xmlns:xsd="http://www.w3.org/2001/XMLSchema" xmlns:xs="http://www.w3.org/2001/XMLSchema" xmlns:p="http://schemas.microsoft.com/office/2006/metadata/properties" xmlns:ns2="2c9916e3-590a-47ee-8a4b-72c761a69c9e" xmlns:ns3="http://schemas.microsoft.com/sharepoint/v3/fields" xmlns:ns4="53b81712-f9c8-4958-a947-3e706e9f0091" targetNamespace="http://schemas.microsoft.com/office/2006/metadata/properties" ma:root="true" ma:fieldsID="8478c96b2b618b217133828ca2fd9ada" ns2:_="" ns3:_="" ns4:_="">
    <xsd:import namespace="2c9916e3-590a-47ee-8a4b-72c761a69c9e"/>
    <xsd:import namespace="http://schemas.microsoft.com/sharepoint/v3/fields"/>
    <xsd:import namespace="53b81712-f9c8-4958-a947-3e706e9f0091"/>
    <xsd:element name="properties">
      <xsd:complexType>
        <xsd:sequence>
          <xsd:element name="documentManagement">
            <xsd:complexType>
              <xsd:all>
                <xsd:element ref="ns2:_dlc_DocId" minOccurs="0"/>
                <xsd:element ref="ns2:_dlc_DocIdUrl" minOccurs="0"/>
                <xsd:element ref="ns2:_dlc_DocIdPersistId" minOccurs="0"/>
                <xsd:element ref="ns2:ProductionDate" minOccurs="0"/>
                <xsd:element ref="ns3:DocumentLanguage_0" minOccurs="0"/>
                <xsd:element ref="ns2:DossierNumber" minOccurs="0"/>
                <xsd:element ref="ns4:MeetingNumber" minOccurs="0"/>
                <xsd:element ref="ns2:Rapporteur" minOccurs="0"/>
                <xsd:element ref="ns2:AdoptionDate" minOccurs="0"/>
                <xsd:element ref="ns3:Confidentiality_0" minOccurs="0"/>
                <xsd:element ref="ns2:TaxCatchAll" minOccurs="0"/>
                <xsd:element ref="ns2:TaxCatchAllLabel" minOccurs="0"/>
                <xsd:element ref="ns3:DocumentSource_0" minOccurs="0"/>
                <xsd:element ref="ns4:DocumentNumber" minOccurs="0"/>
                <xsd:element ref="ns2:MeetingDate" minOccurs="0"/>
                <xsd:element ref="ns3:OriginalLanguage_0" minOccurs="0"/>
                <xsd:element ref="ns2:Procedure" minOccurs="0"/>
                <xsd:element ref="ns3:VersionStatus_0" minOccurs="0"/>
                <xsd:element ref="ns3:DocumentStatus_0" minOccurs="0"/>
                <xsd:element ref="ns2:DocumentYear"/>
                <xsd:element ref="ns3:DocumentType_0" minOccurs="0"/>
                <xsd:element ref="ns2:DocumentPart" minOccurs="0"/>
                <xsd:element ref="ns3:MeetingName_0" minOccurs="0"/>
                <xsd:element ref="ns3:AvailableTranslations_0" minOccurs="0"/>
                <xsd:element ref="ns2:FicheYear" minOccurs="0"/>
                <xsd:element ref="ns2:RequestingService" minOccurs="0"/>
                <xsd:element ref="ns2:FicheNumber" minOccurs="0"/>
                <xsd:element ref="ns3:DossierName_0" minOccurs="0"/>
                <xsd:element ref="ns2:DocumentVersion" minOccurs="0"/>
                <xsd:element ref="ns2:OriginalSen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9916e3-590a-47ee-8a4b-72c761a69c9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ProductionDate" ma:index="12" nillable="true" ma:displayName="Production Date" ma:format="DateOnly" ma:internalName="ProductionDate">
      <xsd:simpleType>
        <xsd:restriction base="dms:DateTime"/>
      </xsd:simpleType>
    </xsd:element>
    <xsd:element name="DossierNumber" ma:index="14" nillable="true" ma:displayName="Dossier Number" ma:decimals="0" ma:internalName="DossierNumber">
      <xsd:simpleType>
        <xsd:restriction base="dms:Unknown"/>
      </xsd:simpleType>
    </xsd:element>
    <xsd:element name="Rapporteur" ma:index="16" nillable="true" ma:displayName="Rapporteur" ma:internalName="Rapporteur">
      <xsd:simpleType>
        <xsd:restriction base="dms:Text"/>
      </xsd:simpleType>
    </xsd:element>
    <xsd:element name="AdoptionDate" ma:index="17" nillable="true" ma:displayName="Adoption Date" ma:format="DateOnly" ma:internalName="AdoptionDate">
      <xsd:simpleType>
        <xsd:restriction base="dms:DateTime"/>
      </xsd:simpleType>
    </xsd:element>
    <xsd:element name="TaxCatchAll" ma:index="19" nillable="true" ma:displayName="Taxonomy Catch All Column" ma:hidden="true" ma:list="{0d503152-1186-40d7-ae3b-6ba65e96695b}" ma:internalName="TaxCatchAll" ma:showField="CatchAllData" ma:web="2c9916e3-590a-47ee-8a4b-72c761a69c9e">
      <xsd:complexType>
        <xsd:complexContent>
          <xsd:extension base="dms:MultiChoiceLookup">
            <xsd:sequence>
              <xsd:element name="Value" type="dms:Lookup" maxOccurs="unbounded" minOccurs="0" nillable="true"/>
            </xsd:sequence>
          </xsd:extension>
        </xsd:complexContent>
      </xsd:complexType>
    </xsd:element>
    <xsd:element name="TaxCatchAllLabel" ma:index="20" nillable="true" ma:displayName="Taxonomy Catch All Column1" ma:hidden="true" ma:list="{0d503152-1186-40d7-ae3b-6ba65e96695b}" ma:internalName="TaxCatchAllLabel" ma:readOnly="true" ma:showField="CatchAllDataLabel" ma:web="2c9916e3-590a-47ee-8a4b-72c761a69c9e">
      <xsd:complexType>
        <xsd:complexContent>
          <xsd:extension base="dms:MultiChoiceLookup">
            <xsd:sequence>
              <xsd:element name="Value" type="dms:Lookup" maxOccurs="unbounded" minOccurs="0" nillable="true"/>
            </xsd:sequence>
          </xsd:extension>
        </xsd:complexContent>
      </xsd:complexType>
    </xsd:element>
    <xsd:element name="MeetingDate" ma:index="25" nillable="true" ma:displayName="Meeting Date" ma:format="DateOnly" ma:internalName="MeetingDate">
      <xsd:simpleType>
        <xsd:restriction base="dms:DateTime"/>
      </xsd:simpleType>
    </xsd:element>
    <xsd:element name="Procedure" ma:index="28" nillable="true" ma:displayName="Procedure" ma:internalName="Procedure">
      <xsd:simpleType>
        <xsd:restriction base="dms:Text"/>
      </xsd:simpleType>
    </xsd:element>
    <xsd:element name="DocumentYear" ma:index="33" ma:displayName="Document Year" ma:decimals="0" ma:internalName="DocumentYear">
      <xsd:simpleType>
        <xsd:restriction base="dms:Unknown"/>
      </xsd:simpleType>
    </xsd:element>
    <xsd:element name="DocumentPart" ma:index="36" nillable="true" ma:displayName="Document Part" ma:decimals="0" ma:internalName="DocumentPart">
      <xsd:simpleType>
        <xsd:restriction base="dms:Unknown"/>
      </xsd:simpleType>
    </xsd:element>
    <xsd:element name="FicheYear" ma:index="41" nillable="true" ma:displayName="Fiche Year" ma:decimals="0" ma:internalName="FicheYear">
      <xsd:simpleType>
        <xsd:restriction base="dms:Unknown"/>
      </xsd:simpleType>
    </xsd:element>
    <xsd:element name="RequestingService" ma:index="42" nillable="true" ma:displayName="Requesting Service" ma:internalName="RequestingService">
      <xsd:simpleType>
        <xsd:restriction base="dms:Text"/>
      </xsd:simpleType>
    </xsd:element>
    <xsd:element name="FicheNumber" ma:index="43" nillable="true" ma:displayName="Fiche Number" ma:decimals="0" ma:internalName="FicheNumber">
      <xsd:simpleType>
        <xsd:restriction base="dms:Unknown"/>
      </xsd:simpleType>
    </xsd:element>
    <xsd:element name="DocumentVersion" ma:index="46" nillable="true" ma:displayName="Document Version" ma:decimals="0" ma:internalName="DocumentVersion">
      <xsd:simpleType>
        <xsd:restriction base="dms:Unknown"/>
      </xsd:simpleType>
    </xsd:element>
    <xsd:element name="OriginalSender" ma:index="47" nillable="true" ma:displayName="Original Sender" ma:internalName="OriginalSend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ocumentLanguage_0" ma:index="13" nillable="true" ma:taxonomy="true" ma:internalName="DocumentLanguage_0" ma:taxonomyFieldName="DocumentLanguage" ma:displayName="Document Language" ma:fieldId="{ee5c55ab-e8dd-441f-8840-fdce66906fe3}" ma:sspId="995823bb-b37b-4c02-aebb-d0209d382c3c" ma:termSetId="3e8d1f59-71f7-428c-bd68-e1e655ad5441" ma:anchorId="00000000-0000-0000-0000-000000000000" ma:open="false" ma:isKeyword="false">
      <xsd:complexType>
        <xsd:sequence>
          <xsd:element ref="pc:Terms" minOccurs="0" maxOccurs="1"/>
        </xsd:sequence>
      </xsd:complexType>
    </xsd:element>
    <xsd:element name="Confidentiality_0" ma:index="18" nillable="true" ma:taxonomy="true" ma:internalName="Confidentiality_0" ma:taxonomyFieldName="Confidentiality" ma:displayName="Confidentiality" ma:fieldId="{ee5c4bfe-2b62-4831-9131-22edf8f3665c}" ma:sspId="995823bb-b37b-4c02-aebb-d0209d382c3c" ma:termSetId="11d040ac-3a9a-4d4c-b9cf-922342a701d6" ma:anchorId="00000000-0000-0000-0000-000000000000" ma:open="false" ma:isKeyword="false">
      <xsd:complexType>
        <xsd:sequence>
          <xsd:element ref="pc:Terms" minOccurs="0" maxOccurs="1"/>
        </xsd:sequence>
      </xsd:complexType>
    </xsd:element>
    <xsd:element name="DocumentSource_0" ma:index="22" ma:taxonomy="true" ma:internalName="DocumentSource_0" ma:taxonomyFieldName="DocumentSource" ma:displayName="Document Source" ma:fieldId="{ee5c1c29-f257-4aae-8e5e-529c0040e17a}" ma:sspId="995823bb-b37b-4c02-aebb-d0209d382c3c" ma:termSetId="ca143256-a90d-4d26-b249-02646b17c0c5" ma:anchorId="00000000-0000-0000-0000-000000000000" ma:open="false" ma:isKeyword="false">
      <xsd:complexType>
        <xsd:sequence>
          <xsd:element ref="pc:Terms" minOccurs="0" maxOccurs="1"/>
        </xsd:sequence>
      </xsd:complexType>
    </xsd:element>
    <xsd:element name="OriginalLanguage_0" ma:index="26" nillable="true" ma:taxonomy="true" ma:internalName="OriginalLanguage_0" ma:taxonomyFieldName="OriginalLanguage" ma:displayName="Original Language" ma:fieldId="{ee5ce750-ff6c-4875-8192-ef11fb51efba}" ma:taxonomyMulti="true" ma:sspId="995823bb-b37b-4c02-aebb-d0209d382c3c" ma:termSetId="3e8d1f59-71f7-428c-bd68-e1e655ad5441" ma:anchorId="00000000-0000-0000-0000-000000000000" ma:open="false" ma:isKeyword="false">
      <xsd:complexType>
        <xsd:sequence>
          <xsd:element ref="pc:Terms" minOccurs="0" maxOccurs="1"/>
        </xsd:sequence>
      </xsd:complexType>
    </xsd:element>
    <xsd:element name="VersionStatus_0" ma:index="29" ma:taxonomy="true" ma:internalName="VersionStatus_0" ma:taxonomyFieldName="VersionStatus" ma:displayName="Version Status" ma:indexed="true" ma:fieldId="{ee5cb94b-3df1-4df3-b49b-6e47ce2a7e87}" ma:sspId="995823bb-b37b-4c02-aebb-d0209d382c3c" ma:termSetId="adeca67b-2bdd-4d0f-b3af-a690b4c6d95d" ma:anchorId="00000000-0000-0000-0000-000000000000" ma:open="false" ma:isKeyword="false">
      <xsd:complexType>
        <xsd:sequence>
          <xsd:element ref="pc:Terms" minOccurs="0" maxOccurs="1"/>
        </xsd:sequence>
      </xsd:complexType>
    </xsd:element>
    <xsd:element name="DocumentStatus_0" ma:index="31" nillable="true" ma:taxonomy="true" ma:internalName="DocumentStatus_0" ma:taxonomyFieldName="DocumentStatus" ma:displayName="Document Status" ma:fieldId="{ee5cab93-ac4d-4e2f-b298-e5342324388c}" ma:sspId="995823bb-b37b-4c02-aebb-d0209d382c3c" ma:termSetId="54b85ca4-9023-4cbf-8e96-81af7735228f" ma:anchorId="00000000-0000-0000-0000-000000000000" ma:open="false" ma:isKeyword="false">
      <xsd:complexType>
        <xsd:sequence>
          <xsd:element ref="pc:Terms" minOccurs="0" maxOccurs="1"/>
        </xsd:sequence>
      </xsd:complexType>
    </xsd:element>
    <xsd:element name="DocumentType_0" ma:index="34" nillable="true" ma:taxonomy="true" ma:internalName="DocumentType_0" ma:taxonomyFieldName="DocumentType" ma:displayName="Document Type" ma:indexed="true" ma:fieldId="{ee5cf431-2d10-41e6-bd88-1b6bd5b84f5f}" ma:sspId="995823bb-b37b-4c02-aebb-d0209d382c3c" ma:termSetId="67a76952-94e0-437b-9a60-5085083dde02" ma:anchorId="00000000-0000-0000-0000-000000000000" ma:open="false" ma:isKeyword="false">
      <xsd:complexType>
        <xsd:sequence>
          <xsd:element ref="pc:Terms" minOccurs="0" maxOccurs="1"/>
        </xsd:sequence>
      </xsd:complexType>
    </xsd:element>
    <xsd:element name="MeetingName_0" ma:index="37" nillable="true" ma:taxonomy="true" ma:internalName="MeetingName_0" ma:taxonomyFieldName="MeetingName" ma:displayName="Meeting Name" ma:indexed="true" ma:fieldId="{ee5c9b55-8403-4f9e-a156-b6ce5b7b9456}" ma:sspId="995823bb-b37b-4c02-aebb-d0209d382c3c" ma:termSetId="a04e9634-de73-4a41-8cb5-e1efdb89060c" ma:anchorId="00000000-0000-0000-0000-000000000000" ma:open="false" ma:isKeyword="false">
      <xsd:complexType>
        <xsd:sequence>
          <xsd:element ref="pc:Terms" minOccurs="0" maxOccurs="1"/>
        </xsd:sequence>
      </xsd:complexType>
    </xsd:element>
    <xsd:element name="AvailableTranslations_0" ma:index="39" nillable="true" ma:taxonomy="true" ma:internalName="AvailableTranslations_0" ma:taxonomyFieldName="AvailableTranslations" ma:displayName="Available Translations" ma:fieldId="{ee5c7c01-1a65-4138-aa64-80e01e34d799}" ma:taxonomyMulti="true" ma:sspId="995823bb-b37b-4c02-aebb-d0209d382c3c" ma:termSetId="3e8d1f59-71f7-428c-bd68-e1e655ad5441" ma:anchorId="00000000-0000-0000-0000-000000000000" ma:open="false" ma:isKeyword="false">
      <xsd:complexType>
        <xsd:sequence>
          <xsd:element ref="pc:Terms" minOccurs="0" maxOccurs="1"/>
        </xsd:sequence>
      </xsd:complexType>
    </xsd:element>
    <xsd:element name="DossierName_0" ma:index="44" nillable="true" ma:taxonomy="true" ma:internalName="DossierName_0" ma:taxonomyFieldName="DossierName" ma:displayName="Dossier Name" ma:fieldId="{ee5cf7da-503b-4593-8db2-4f0e09c901fd}" ma:sspId="995823bb-b37b-4c02-aebb-d0209d382c3c" ma:termSetId="2b392f04-1222-4352-87c1-6fd60ec33b6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3b81712-f9c8-4958-a947-3e706e9f0091" elementFormDefault="qualified">
    <xsd:import namespace="http://schemas.microsoft.com/office/2006/documentManagement/types"/>
    <xsd:import namespace="http://schemas.microsoft.com/office/infopath/2007/PartnerControls"/>
    <xsd:element name="MeetingNumber" ma:index="15" nillable="true" ma:displayName="Meeting Number" ma:decimals="0" ma:indexed="true" ma:internalName="MeetingNumber">
      <xsd:simpleType>
        <xsd:restriction base="dms:Unknown"/>
      </xsd:simpleType>
    </xsd:element>
    <xsd:element name="DocumentNumber" ma:index="24" nillable="true" ma:displayName="Document Number" ma:decimals="0" ma:indexed="true" ma:internalName="DocumentNumber">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2c9916e3-590a-47ee-8a4b-72c761a69c9e">3TERTJPUQSXZ-290178795-2602</_dlc_DocId>
    <_dlc_DocIdUrl xmlns="2c9916e3-590a-47ee-8a4b-72c761a69c9e">
      <Url>http://dm2016/cor/2021/_layouts/15/DocIdRedir.aspx?ID=3TERTJPUQSXZ-290178795-2602</Url>
      <Description>3TERTJPUQSXZ-290178795-2602</Description>
    </_dlc_DocIdUrl>
    <DocumentType_0 xmlns="http://schemas.microsoft.com/sharepoint/v3/fields">
      <Terms xmlns="http://schemas.microsoft.com/office/infopath/2007/PartnerControls">
        <TermInfo xmlns="http://schemas.microsoft.com/office/infopath/2007/PartnerControls">
          <TermName xmlns="http://schemas.microsoft.com/office/infopath/2007/PartnerControls">INFO</TermName>
          <TermId xmlns="http://schemas.microsoft.com/office/infopath/2007/PartnerControls">d9136e7c-93a9-4c42-9d28-92b61e85f80c</TermId>
        </TermInfo>
      </Terms>
    </DocumentType_0>
    <Procedure xmlns="2c9916e3-590a-47ee-8a4b-72c761a69c9e" xsi:nil="true"/>
    <DocumentSource_0 xmlns="http://schemas.microsoft.com/sharepoint/v3/fields">
      <Terms xmlns="http://schemas.microsoft.com/office/infopath/2007/PartnerControls">
        <TermInfo xmlns="http://schemas.microsoft.com/office/infopath/2007/PartnerControls">
          <TermName xmlns="http://schemas.microsoft.com/office/infopath/2007/PartnerControls">CoR</TermName>
          <TermId xmlns="http://schemas.microsoft.com/office/infopath/2007/PartnerControls">cb2d75ef-4a7d-4393-b797-49ed6298a5ea</TermId>
        </TermInfo>
      </Terms>
    </DocumentSource_0>
    <ProductionDate xmlns="2c9916e3-590a-47ee-8a4b-72c761a69c9e">2021-05-19T12:00:00+00:00</ProductionDate>
    <DocumentNumber xmlns="53b81712-f9c8-4958-a947-3e706e9f0091">2556</DocumentNumber>
    <FicheYear xmlns="2c9916e3-590a-47ee-8a4b-72c761a69c9e" xsi:nil="true"/>
    <DocumentVersion xmlns="2c9916e3-590a-47ee-8a4b-72c761a69c9e">1</DocumentVersion>
    <DossierNumber xmlns="2c9916e3-590a-47ee-8a4b-72c761a69c9e" xsi:nil="true"/>
    <Confidentiality_0 xmlns="http://schemas.microsoft.com/sharepoint/v3/fields">
      <Terms xmlns="http://schemas.microsoft.com/office/infopath/2007/PartnerControls">
        <TermInfo xmlns="http://schemas.microsoft.com/office/infopath/2007/PartnerControls">
          <TermName xmlns="http://schemas.microsoft.com/office/infopath/2007/PartnerControls">Internal</TermName>
          <TermId xmlns="http://schemas.microsoft.com/office/infopath/2007/PartnerControls">2451815e-8241-4bbf-a22e-1ab710712bf2</TermId>
        </TermInfo>
      </Terms>
    </Confidentiality_0>
    <MeetingDate xmlns="2c9916e3-590a-47ee-8a4b-72c761a69c9e" xsi:nil="true"/>
    <TaxCatchAll xmlns="2c9916e3-590a-47ee-8a4b-72c761a69c9e">
      <Value>33</Value>
      <Value>32</Value>
      <Value>31</Value>
      <Value>30</Value>
      <Value>29</Value>
      <Value>102</Value>
      <Value>27</Value>
      <Value>25</Value>
      <Value>24</Value>
      <Value>23</Value>
      <Value>22</Value>
      <Value>21</Value>
      <Value>20</Value>
      <Value>17</Value>
      <Value>16</Value>
      <Value>15</Value>
      <Value>14</Value>
      <Value>28</Value>
      <Value>47</Value>
      <Value>8</Value>
      <Value>6</Value>
      <Value>4</Value>
      <Value>3</Value>
      <Value>2</Value>
      <Value>1</Value>
    </TaxCatchAll>
    <DocumentLanguage_0 xmlns="http://schemas.microsoft.com/sharepoint/v3/fields">
      <Terms xmlns="http://schemas.microsoft.com/office/infopath/2007/PartnerControls">
        <TermInfo xmlns="http://schemas.microsoft.com/office/infopath/2007/PartnerControls">
          <TermName xmlns="http://schemas.microsoft.com/office/infopath/2007/PartnerControls">PT</TermName>
          <TermId xmlns="http://schemas.microsoft.com/office/infopath/2007/PartnerControls">50ccc04a-eadd-42ae-a0cb-acaf45f812ba</TermId>
        </TermInfo>
      </Terms>
    </DocumentLanguage_0>
    <VersionStatus_0 xmlns="http://schemas.microsoft.com/sharepoint/v3/fields">
      <Terms xmlns="http://schemas.microsoft.com/office/infopath/2007/PartnerControls">
        <TermInfo xmlns="http://schemas.microsoft.com/office/infopath/2007/PartnerControls">
          <TermName xmlns="http://schemas.microsoft.com/office/infopath/2007/PartnerControls">Final</TermName>
          <TermId xmlns="http://schemas.microsoft.com/office/infopath/2007/PartnerControls">ea5e6674-7b27-4bac-b091-73adbb394efe</TermId>
        </TermInfo>
      </Terms>
    </VersionStatus_0>
    <Rapporteur xmlns="2c9916e3-590a-47ee-8a4b-72c761a69c9e" xsi:nil="true"/>
    <DocumentYear xmlns="2c9916e3-590a-47ee-8a4b-72c761a69c9e">2021</DocumentYear>
    <FicheNumber xmlns="2c9916e3-590a-47ee-8a4b-72c761a69c9e">6768</FicheNumber>
    <OriginalSender xmlns="2c9916e3-590a-47ee-8a4b-72c761a69c9e">
      <UserInfo>
        <DisplayName>Rubano Noroes Silvana</DisplayName>
        <AccountId>2088</AccountId>
        <AccountType/>
      </UserInfo>
    </OriginalSender>
    <DocumentPart xmlns="2c9916e3-590a-47ee-8a4b-72c761a69c9e">0</DocumentPart>
    <AdoptionDate xmlns="2c9916e3-590a-47ee-8a4b-72c761a69c9e" xsi:nil="true"/>
    <RequestingService xmlns="2c9916e3-590a-47ee-8a4b-72c761a69c9e">Parti des socialistes européens</RequestingService>
    <MeetingName_0 xmlns="http://schemas.microsoft.com/sharepoint/v3/fields">
      <Terms xmlns="http://schemas.microsoft.com/office/infopath/2007/PartnerControls"/>
    </MeetingName_0>
    <AvailableTranslations_0 xmlns="http://schemas.microsoft.com/sharepoint/v3/fields">
      <Terms xmlns="http://schemas.microsoft.com/office/infopath/2007/PartnerControls">
        <TermInfo xmlns="http://schemas.microsoft.com/office/infopath/2007/PartnerControls">
          <TermName xmlns="http://schemas.microsoft.com/office/infopath/2007/PartnerControls">MT</TermName>
          <TermId xmlns="http://schemas.microsoft.com/office/infopath/2007/PartnerControls">7df99101-6854-4a26-b53a-b88c0da02c26</TermId>
        </TermInfo>
        <TermInfo xmlns="http://schemas.microsoft.com/office/infopath/2007/PartnerControls">
          <TermName xmlns="http://schemas.microsoft.com/office/infopath/2007/PartnerControls">BG</TermName>
          <TermId xmlns="http://schemas.microsoft.com/office/infopath/2007/PartnerControls">1a1b3951-7821-4e6a-85f5-5673fc08bd2c</TermId>
        </TermInfo>
        <TermInfo xmlns="http://schemas.microsoft.com/office/infopath/2007/PartnerControls">
          <TermName xmlns="http://schemas.microsoft.com/office/infopath/2007/PartnerControls">CS</TermName>
          <TermId xmlns="http://schemas.microsoft.com/office/infopath/2007/PartnerControls">72f9705b-0217-4fd3-bea2-cbc7ed80e26e</TermId>
        </TermInfo>
        <TermInfo xmlns="http://schemas.microsoft.com/office/infopath/2007/PartnerControls">
          <TermName xmlns="http://schemas.microsoft.com/office/infopath/2007/PartnerControls">DE</TermName>
          <TermId xmlns="http://schemas.microsoft.com/office/infopath/2007/PartnerControls">f6b31e5a-26fa-4935-b661-318e46daf27e</TermId>
        </TermInfo>
        <TermInfo xmlns="http://schemas.microsoft.com/office/infopath/2007/PartnerControls">
          <TermName xmlns="http://schemas.microsoft.com/office/infopath/2007/PartnerControls">LT</TermName>
          <TermId xmlns="http://schemas.microsoft.com/office/infopath/2007/PartnerControls">a7ff5ce7-6123-4f68-865a-a57c31810414</TermId>
        </TermInfo>
        <TermInfo xmlns="http://schemas.microsoft.com/office/infopath/2007/PartnerControls">
          <TermName xmlns="http://schemas.microsoft.com/office/infopath/2007/PartnerControls">GA</TermName>
          <TermId xmlns="http://schemas.microsoft.com/office/infopath/2007/PartnerControls">762d2456-c427-4ecb-b312-af3dad8e258c</TermId>
        </TermInfo>
        <TermInfo xmlns="http://schemas.microsoft.com/office/infopath/2007/PartnerControls">
          <TermName xmlns="http://schemas.microsoft.com/office/infopath/2007/PartnerControls">EL</TermName>
          <TermId xmlns="http://schemas.microsoft.com/office/infopath/2007/PartnerControls">6d4f4d51-af9b-4650-94b4-4276bee85c91</TermId>
        </TermInfo>
        <TermInfo xmlns="http://schemas.microsoft.com/office/infopath/2007/PartnerControls">
          <TermName xmlns="http://schemas.microsoft.com/office/infopath/2007/PartnerControls">LV</TermName>
          <TermId xmlns="http://schemas.microsoft.com/office/infopath/2007/PartnerControls">46f7e311-5d9f-4663-b433-18aeccb7ace7</TermId>
        </TermInfo>
        <TermInfo xmlns="http://schemas.microsoft.com/office/infopath/2007/PartnerControls">
          <TermName xmlns="http://schemas.microsoft.com/office/infopath/2007/PartnerControls">PT</TermName>
          <TermId xmlns="http://schemas.microsoft.com/office/infopath/2007/PartnerControls">50ccc04a-eadd-42ae-a0cb-acaf45f812ba</TermId>
        </TermInfo>
        <TermInfo xmlns="http://schemas.microsoft.com/office/infopath/2007/PartnerControls">
          <TermName xmlns="http://schemas.microsoft.com/office/infopath/2007/PartnerControls">HU</TermName>
          <TermId xmlns="http://schemas.microsoft.com/office/infopath/2007/PartnerControls">6b229040-c589-4408-b4c1-4285663d20a8</TermId>
        </TermInfo>
        <TermInfo xmlns="http://schemas.microsoft.com/office/infopath/2007/PartnerControls">
          <TermName xmlns="http://schemas.microsoft.com/office/infopath/2007/PartnerControls">IT</TermName>
          <TermId xmlns="http://schemas.microsoft.com/office/infopath/2007/PartnerControls">0774613c-01ed-4e5d-a25d-11d2388de825</TermId>
        </TermInfo>
        <TermInfo xmlns="http://schemas.microsoft.com/office/infopath/2007/PartnerControls">
          <TermName xmlns="http://schemas.microsoft.com/office/infopath/2007/PartnerControls">ET</TermName>
          <TermId xmlns="http://schemas.microsoft.com/office/infopath/2007/PartnerControls">ff6c3f4c-b02c-4c3c-ab07-2c37995a7a0a</TermId>
        </TermInfo>
        <TermInfo xmlns="http://schemas.microsoft.com/office/infopath/2007/PartnerControls">
          <TermName xmlns="http://schemas.microsoft.com/office/infopath/2007/PartnerControls">NL</TermName>
          <TermId xmlns="http://schemas.microsoft.com/office/infopath/2007/PartnerControls">55c6556c-b4f4-441d-9acf-c498d4f838bd</TermId>
        </TermInfo>
        <TermInfo xmlns="http://schemas.microsoft.com/office/infopath/2007/PartnerControls">
          <TermName xmlns="http://schemas.microsoft.com/office/infopath/2007/PartnerControls">ES</TermName>
          <TermId xmlns="http://schemas.microsoft.com/office/infopath/2007/PartnerControls">e7a6b05b-ae16-40c8-add9-68b64b03aeba</TermId>
        </TermInfo>
        <TermInfo xmlns="http://schemas.microsoft.com/office/infopath/2007/PartnerControls">
          <TermName xmlns="http://schemas.microsoft.com/office/infopath/2007/PartnerControls">FR</TermName>
          <TermId xmlns="http://schemas.microsoft.com/office/infopath/2007/PartnerControls">d2afafd3-4c81-4f60-8f52-ee33f2f54ff3</TermId>
        </TermInfo>
        <TermInfo xmlns="http://schemas.microsoft.com/office/infopath/2007/PartnerControls">
          <TermName xmlns="http://schemas.microsoft.com/office/infopath/2007/PartnerControls">PL</TermName>
          <TermId xmlns="http://schemas.microsoft.com/office/infopath/2007/PartnerControls">1e03da61-4678-4e07-b136-b5024ca9197b</TermId>
        </TermInfo>
        <TermInfo xmlns="http://schemas.microsoft.com/office/infopath/2007/PartnerControls">
          <TermName xmlns="http://schemas.microsoft.com/office/infopath/2007/PartnerControls">RO</TermName>
          <TermId xmlns="http://schemas.microsoft.com/office/infopath/2007/PartnerControls">feb747a2-64cd-4299-af12-4833ddc30497</TermId>
        </TermInfo>
        <TermInfo xmlns="http://schemas.microsoft.com/office/infopath/2007/PartnerControls">
          <TermName xmlns="http://schemas.microsoft.com/office/infopath/2007/PartnerControls">EN</TermName>
          <TermId xmlns="http://schemas.microsoft.com/office/infopath/2007/PartnerControls">f2175f21-25d7-44a3-96da-d6a61b075e1b</TermId>
        </TermInfo>
        <TermInfo xmlns="http://schemas.microsoft.com/office/infopath/2007/PartnerControls">
          <TermName xmlns="http://schemas.microsoft.com/office/infopath/2007/PartnerControls">DA</TermName>
          <TermId xmlns="http://schemas.microsoft.com/office/infopath/2007/PartnerControls">5d49c027-8956-412b-aa16-e85a0f96ad0e</TermId>
        </TermInfo>
        <TermInfo xmlns="http://schemas.microsoft.com/office/infopath/2007/PartnerControls">
          <TermName xmlns="http://schemas.microsoft.com/office/infopath/2007/PartnerControls">SL</TermName>
          <TermId xmlns="http://schemas.microsoft.com/office/infopath/2007/PartnerControls">98a412ae-eb01-49e9-ae3d-585a81724cfc</TermId>
        </TermInfo>
      </Terms>
    </AvailableTranslations_0>
    <DocumentStatus_0 xmlns="http://schemas.microsoft.com/sharepoint/v3/fields">
      <Terms xmlns="http://schemas.microsoft.com/office/infopath/2007/PartnerControls">
        <TermInfo xmlns="http://schemas.microsoft.com/office/infopath/2007/PartnerControls">
          <TermName xmlns="http://schemas.microsoft.com/office/infopath/2007/PartnerControls">TRA</TermName>
          <TermId xmlns="http://schemas.microsoft.com/office/infopath/2007/PartnerControls">150d2a88-1431-44e6-a8ca-0bb753ab8672</TermId>
        </TermInfo>
      </Terms>
    </DocumentStatus_0>
    <OriginalLanguage_0 xmlns="http://schemas.microsoft.com/sharepoint/v3/fields">
      <Terms xmlns="http://schemas.microsoft.com/office/infopath/2007/PartnerControls">
        <TermInfo xmlns="http://schemas.microsoft.com/office/infopath/2007/PartnerControls">
          <TermName xmlns="http://schemas.microsoft.com/office/infopath/2007/PartnerControls">EN</TermName>
          <TermId xmlns="http://schemas.microsoft.com/office/infopath/2007/PartnerControls">f2175f21-25d7-44a3-96da-d6a61b075e1b</TermId>
        </TermInfo>
      </Terms>
    </OriginalLanguage_0>
    <MeetingNumber xmlns="53b81712-f9c8-4958-a947-3e706e9f0091" xsi:nil="true"/>
    <DossierName_0 xmlns="http://schemas.microsoft.com/sharepoint/v3/fields">
      <Terms xmlns="http://schemas.microsoft.com/office/infopath/2007/PartnerControls"/>
    </DossierName_0>
  </documentManagement>
</p:properties>
</file>

<file path=customXml/itemProps1.xml><?xml version="1.0" encoding="utf-8"?>
<ds:datastoreItem xmlns:ds="http://schemas.openxmlformats.org/officeDocument/2006/customXml" ds:itemID="{0F3BAF4A-13E9-464E-8FDE-DA02163ABA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9916e3-590a-47ee-8a4b-72c761a69c9e"/>
    <ds:schemaRef ds:uri="http://schemas.microsoft.com/sharepoint/v3/fields"/>
    <ds:schemaRef ds:uri="53b81712-f9c8-4958-a947-3e706e9f00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92A5D3-5D54-4DCA-8DE3-037A487153C7}">
  <ds:schemaRefs>
    <ds:schemaRef ds:uri="http://schemas.microsoft.com/sharepoint/events"/>
  </ds:schemaRefs>
</ds:datastoreItem>
</file>

<file path=customXml/itemProps3.xml><?xml version="1.0" encoding="utf-8"?>
<ds:datastoreItem xmlns:ds="http://schemas.openxmlformats.org/officeDocument/2006/customXml" ds:itemID="{0E8439C7-EC18-4266-9BAB-67ECD9BB392C}">
  <ds:schemaRefs>
    <ds:schemaRef ds:uri="http://schemas.microsoft.com/sharepoint/v3/contenttype/forms"/>
  </ds:schemaRefs>
</ds:datastoreItem>
</file>

<file path=customXml/itemProps4.xml><?xml version="1.0" encoding="utf-8"?>
<ds:datastoreItem xmlns:ds="http://schemas.openxmlformats.org/officeDocument/2006/customXml" ds:itemID="{1A3986B5-C8FB-491C-A46B-F06C4D212050}">
  <ds:schemaRef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53b81712-f9c8-4958-a947-3e706e9f0091"/>
    <ds:schemaRef ds:uri="http://schemas.microsoft.com/office/infopath/2007/PartnerControls"/>
    <ds:schemaRef ds:uri="http://purl.org/dc/terms/"/>
    <ds:schemaRef ds:uri="http://schemas.microsoft.com/sharepoint/v3/fields"/>
    <ds:schemaRef ds:uri="2c9916e3-590a-47ee-8a4b-72c761a69c9e"/>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769</Words>
  <Characters>4389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Resolução da Assembleia Municipal/Regional sobre a zona de liberdade para as pessoas LGBTIQ</vt:lpstr>
    </vt:vector>
  </TitlesOfParts>
  <Company>EESC-ECOR</Company>
  <LinksUpToDate>false</LinksUpToDate>
  <CharactersWithSpaces>5148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Resolução da Assembleia Municipal/Regional sobre a zona de liberdade para as pessoas LGBTIQ</dc:title>
  <dc:subject>INFO</dc:subject>
  <dc:creator>Fotinou Olga</dc:creator>
  <cp:keywords>COR-2021-02556-00-01-INFO-TRA-EN</cp:keywords>
  <dc:description>Rapporteur:  - Original language: EN - Date of document: 19-05-2021 - Date of meeting:  - External documents:  - Administrator: MME TURCK Katja</dc:description>
  <cp:lastModifiedBy>Katja Turck</cp:lastModifiedBy>
  <cp:revision>3</cp:revision>
  <dcterms:created xsi:type="dcterms:W3CDTF">2021-05-19T13:20:00Z</dcterms:created>
  <dcterms:modified xsi:type="dcterms:W3CDTF">2021-05-31T07:51:00Z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f_formatted">
    <vt:bool>true</vt:bool>
  </property>
  <property fmtid="{D5CDD505-2E9C-101B-9397-08002B2CF9AE}" pid="3" name="Pref_Date">
    <vt:lpwstr>18/05/2021, 07/05/2021</vt:lpwstr>
  </property>
  <property fmtid="{D5CDD505-2E9C-101B-9397-08002B2CF9AE}" pid="4" name="Pref_Time">
    <vt:lpwstr>10:04:08, 11:55:19</vt:lpwstr>
  </property>
  <property fmtid="{D5CDD505-2E9C-101B-9397-08002B2CF9AE}" pid="5" name="Pref_User">
    <vt:lpwstr>hnic, amett</vt:lpwstr>
  </property>
  <property fmtid="{D5CDD505-2E9C-101B-9397-08002B2CF9AE}" pid="6" name="Pref_FileName">
    <vt:lpwstr>COR-2021-02556-00-01-INFO-ORI.docx, COR-2021-02556-00-00-INFO-TRA-EN-CRR.docx</vt:lpwstr>
  </property>
  <property fmtid="{D5CDD505-2E9C-101B-9397-08002B2CF9AE}" pid="7" name="ContentTypeId">
    <vt:lpwstr>0x010100EA97B91038054C99906057A708A1480A00F4AE091FF106C14CB4BB98A7B9186B04</vt:lpwstr>
  </property>
  <property fmtid="{D5CDD505-2E9C-101B-9397-08002B2CF9AE}" pid="8" name="_dlc_DocIdItemGuid">
    <vt:lpwstr>ab91a10c-2f7c-4661-85f5-981723ccc8dd</vt:lpwstr>
  </property>
  <property fmtid="{D5CDD505-2E9C-101B-9397-08002B2CF9AE}" pid="9" name="AvailableTranslations">
    <vt:lpwstr>20;#MT|7df99101-6854-4a26-b53a-b88c0da02c26;#25;#BG|1a1b3951-7821-4e6a-85f5-5673fc08bd2c;#29;#CS|72f9705b-0217-4fd3-bea2-cbc7ed80e26e;#14;#DE|f6b31e5a-26fa-4935-b661-318e46daf27e;#15;#LT|a7ff5ce7-6123-4f68-865a-a57c31810414;#47;#GA|762d2456-c427-4ecb-b312</vt:lpwstr>
  </property>
  <property fmtid="{D5CDD505-2E9C-101B-9397-08002B2CF9AE}" pid="10" name="DocumentType_0">
    <vt:lpwstr>INFO|d9136e7c-93a9-4c42-9d28-92b61e85f80c</vt:lpwstr>
  </property>
  <property fmtid="{D5CDD505-2E9C-101B-9397-08002B2CF9AE}" pid="11" name="DossierName_0">
    <vt:lpwstr/>
  </property>
  <property fmtid="{D5CDD505-2E9C-101B-9397-08002B2CF9AE}" pid="12" name="DocumentSource_0">
    <vt:lpwstr>CoR|cb2d75ef-4a7d-4393-b797-49ed6298a5ea</vt:lpwstr>
  </property>
  <property fmtid="{D5CDD505-2E9C-101B-9397-08002B2CF9AE}" pid="13" name="DocumentNumber">
    <vt:i4>2556</vt:i4>
  </property>
  <property fmtid="{D5CDD505-2E9C-101B-9397-08002B2CF9AE}" pid="14" name="DocumentYear">
    <vt:i4>2021</vt:i4>
  </property>
  <property fmtid="{D5CDD505-2E9C-101B-9397-08002B2CF9AE}" pid="15" name="DocumentVersion">
    <vt:i4>1</vt:i4>
  </property>
  <property fmtid="{D5CDD505-2E9C-101B-9397-08002B2CF9AE}" pid="16" name="FicheNumber">
    <vt:i4>6768</vt:i4>
  </property>
  <property fmtid="{D5CDD505-2E9C-101B-9397-08002B2CF9AE}" pid="17" name="DocumentStatus">
    <vt:lpwstr>2;#TRA|150d2a88-1431-44e6-a8ca-0bb753ab8672</vt:lpwstr>
  </property>
  <property fmtid="{D5CDD505-2E9C-101B-9397-08002B2CF9AE}" pid="18" name="DocumentPart">
    <vt:i4>0</vt:i4>
  </property>
  <property fmtid="{D5CDD505-2E9C-101B-9397-08002B2CF9AE}" pid="19" name="DossierName">
    <vt:lpwstr/>
  </property>
  <property fmtid="{D5CDD505-2E9C-101B-9397-08002B2CF9AE}" pid="20" name="DocumentSource">
    <vt:lpwstr>1;#CoR|cb2d75ef-4a7d-4393-b797-49ed6298a5ea</vt:lpwstr>
  </property>
  <property fmtid="{D5CDD505-2E9C-101B-9397-08002B2CF9AE}" pid="21" name="DocumentType">
    <vt:lpwstr>3;#INFO|d9136e7c-93a9-4c42-9d28-92b61e85f80c</vt:lpwstr>
  </property>
  <property fmtid="{D5CDD505-2E9C-101B-9397-08002B2CF9AE}" pid="22" name="RequestingService">
    <vt:lpwstr>Parti des socialistes européens</vt:lpwstr>
  </property>
  <property fmtid="{D5CDD505-2E9C-101B-9397-08002B2CF9AE}" pid="23" name="Confidentiality">
    <vt:lpwstr>102;#Internal|2451815e-8241-4bbf-a22e-1ab710712bf2</vt:lpwstr>
  </property>
  <property fmtid="{D5CDD505-2E9C-101B-9397-08002B2CF9AE}" pid="24" name="MeetingName_0">
    <vt:lpwstr/>
  </property>
  <property fmtid="{D5CDD505-2E9C-101B-9397-08002B2CF9AE}" pid="25" name="Confidentiality_0">
    <vt:lpwstr>Internal|2451815e-8241-4bbf-a22e-1ab710712bf2</vt:lpwstr>
  </property>
  <property fmtid="{D5CDD505-2E9C-101B-9397-08002B2CF9AE}" pid="26" name="OriginalLanguage">
    <vt:lpwstr>8;#EN|f2175f21-25d7-44a3-96da-d6a61b075e1b</vt:lpwstr>
  </property>
  <property fmtid="{D5CDD505-2E9C-101B-9397-08002B2CF9AE}" pid="27" name="MeetingName">
    <vt:lpwstr/>
  </property>
  <property fmtid="{D5CDD505-2E9C-101B-9397-08002B2CF9AE}" pid="28" name="AvailableTranslations_0">
    <vt:lpwstr>MT|7df99101-6854-4a26-b53a-b88c0da02c26;BG|1a1b3951-7821-4e6a-85f5-5673fc08bd2c;CS|72f9705b-0217-4fd3-bea2-cbc7ed80e26e;DE|f6b31e5a-26fa-4935-b661-318e46daf27e;LT|a7ff5ce7-6123-4f68-865a-a57c31810414;GA|762d2456-c427-4ecb-b312-af3dad8e258c;EL|6d4f4d51-af9</vt:lpwstr>
  </property>
  <property fmtid="{D5CDD505-2E9C-101B-9397-08002B2CF9AE}" pid="29" name="DocumentStatus_0">
    <vt:lpwstr>TRA|150d2a88-1431-44e6-a8ca-0bb753ab8672</vt:lpwstr>
  </property>
  <property fmtid="{D5CDD505-2E9C-101B-9397-08002B2CF9AE}" pid="30" name="OriginalLanguage_0">
    <vt:lpwstr>EN|f2175f21-25d7-44a3-96da-d6a61b075e1b</vt:lpwstr>
  </property>
  <property fmtid="{D5CDD505-2E9C-101B-9397-08002B2CF9AE}" pid="31" name="TaxCatchAll">
    <vt:lpwstr>33;#RO|feb747a2-64cd-4299-af12-4833ddc30497;#31;#NL|55c6556c-b4f4-441d-9acf-c498d4f838bd;#30;#ET|ff6c3f4c-b02c-4c3c-ab07-2c37995a7a0a;#29;#CS|72f9705b-0217-4fd3-bea2-cbc7ed80e26e;#102;#Internal|2451815e-8241-4bbf-a22e-1ab710712bf2;#27;#EL|6d4f4d51-af9b-46</vt:lpwstr>
  </property>
  <property fmtid="{D5CDD505-2E9C-101B-9397-08002B2CF9AE}" pid="32" name="VersionStatus_0">
    <vt:lpwstr>Final|ea5e6674-7b27-4bac-b091-73adbb394efe</vt:lpwstr>
  </property>
  <property fmtid="{D5CDD505-2E9C-101B-9397-08002B2CF9AE}" pid="33" name="VersionStatus">
    <vt:lpwstr>6;#Final|ea5e6674-7b27-4bac-b091-73adbb394efe</vt:lpwstr>
  </property>
  <property fmtid="{D5CDD505-2E9C-101B-9397-08002B2CF9AE}" pid="34" name="DocumentLanguage">
    <vt:lpwstr>21;#PT|50ccc04a-eadd-42ae-a0cb-acaf45f812ba</vt:lpwstr>
  </property>
</Properties>
</file>