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50B28" w:rsidRPr="00E91B41" w:rsidRDefault="00FF04B6" w:rsidP="00126E5F">
      <w:pPr>
        <w:rPr>
          <w:i/>
        </w:rPr>
      </w:pPr>
      <w:r>
        <w:rPr>
          <w:i/>
        </w:rPr>
        <w:t>It-test tal-mudell ta’ riżoluzzjoni ta’ hawn taħt jista’ jiġi adattat mill-</w:t>
      </w:r>
      <w:proofErr w:type="spellStart"/>
      <w:r>
        <w:rPr>
          <w:i/>
        </w:rPr>
        <w:t>muniċipalitajiet</w:t>
      </w:r>
      <w:proofErr w:type="spellEnd"/>
      <w:r>
        <w:rPr>
          <w:i/>
        </w:rPr>
        <w:t>, il-bliet jew ir-reġjuni interessati skont l-</w:t>
      </w:r>
      <w:proofErr w:type="spellStart"/>
      <w:r>
        <w:rPr>
          <w:i/>
        </w:rPr>
        <w:t>ispeċifiċitajiet</w:t>
      </w:r>
      <w:proofErr w:type="spellEnd"/>
      <w:r>
        <w:rPr>
          <w:i/>
        </w:rPr>
        <w:t xml:space="preserve"> tal-kuntest lokali jew reġjonali tagħhom. </w:t>
      </w:r>
    </w:p>
    <w:p w14:paraId="00000002" w14:textId="04DD43DB" w:rsidR="00D50B28" w:rsidRPr="00E91B41" w:rsidRDefault="00D50B28" w:rsidP="00126E5F">
      <w:pPr>
        <w:rPr>
          <w:b/>
          <w:i/>
        </w:rPr>
      </w:pPr>
    </w:p>
    <w:p w14:paraId="00000003" w14:textId="79A883B8" w:rsidR="00D50B28" w:rsidRPr="00E91B41" w:rsidRDefault="00FF04B6" w:rsidP="00126E5F">
      <w:pPr>
        <w:rPr>
          <w:b/>
        </w:rPr>
      </w:pPr>
      <w:r>
        <w:rPr>
          <w:b/>
        </w:rPr>
        <w:t>Mudell ta’ Riżoluzzjoni tal-Kunsill tal-</w:t>
      </w:r>
      <w:proofErr w:type="spellStart"/>
      <w:r>
        <w:rPr>
          <w:b/>
        </w:rPr>
        <w:t>Muniċipalità</w:t>
      </w:r>
      <w:proofErr w:type="spellEnd"/>
      <w:r>
        <w:rPr>
          <w:b/>
        </w:rPr>
        <w:t>/Belt/Reġjun</w:t>
      </w:r>
      <w:r>
        <w:rPr>
          <w:b/>
        </w:rPr>
        <w:cr/>
      </w:r>
      <w:r>
        <w:rPr>
          <w:b/>
        </w:rPr>
        <w:br/>
        <w:t xml:space="preserve">LI TIDDIKJARA ______________________ (isem il-belt/reġjun) “Post </w:t>
      </w:r>
      <w:proofErr w:type="spellStart"/>
      <w:r>
        <w:rPr>
          <w:b/>
        </w:rPr>
        <w:t>Sikur</w:t>
      </w:r>
      <w:proofErr w:type="spellEnd"/>
      <w:r>
        <w:rPr>
          <w:b/>
        </w:rPr>
        <w:t xml:space="preserve"> għan-Nisa”</w:t>
      </w:r>
    </w:p>
    <w:p w14:paraId="00000004" w14:textId="77777777" w:rsidR="00D50B28" w:rsidRPr="00E91B41" w:rsidRDefault="00D50B28" w:rsidP="00126E5F">
      <w:pPr>
        <w:rPr>
          <w:lang w:val="en-GB"/>
        </w:rPr>
      </w:pPr>
    </w:p>
    <w:p w14:paraId="00000005" w14:textId="6D2669EA" w:rsidR="00D50B28" w:rsidRPr="00E91B41" w:rsidRDefault="00FF04B6" w:rsidP="00126E5F">
      <w:r>
        <w:t>Il-Kunsill Muniċipali/Reġjonali (ħassar fejn ma japplikax) ta’ ______________________ (isem il-belt/reġjun),</w:t>
      </w:r>
    </w:p>
    <w:p w14:paraId="00000006" w14:textId="77777777" w:rsidR="00D50B28" w:rsidRPr="00E91B41" w:rsidRDefault="00D50B28" w:rsidP="00126E5F">
      <w:pPr>
        <w:rPr>
          <w:lang w:val="en-GB"/>
        </w:rPr>
      </w:pPr>
    </w:p>
    <w:p w14:paraId="00000007" w14:textId="77777777" w:rsidR="00D50B28" w:rsidRPr="00E91B41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  <w:rPr>
          <w:color w:val="000000" w:themeColor="text1"/>
        </w:rPr>
      </w:pPr>
      <w:r>
        <w:rPr>
          <w:color w:val="000000" w:themeColor="text1"/>
        </w:rPr>
        <w:t xml:space="preserve">wara li </w:t>
      </w:r>
      <w:proofErr w:type="spellStart"/>
      <w:r>
        <w:rPr>
          <w:color w:val="000000" w:themeColor="text1"/>
        </w:rPr>
        <w:t>kkunsidra</w:t>
      </w:r>
      <w:proofErr w:type="spellEnd"/>
      <w:r>
        <w:rPr>
          <w:color w:val="000000" w:themeColor="text1"/>
        </w:rPr>
        <w:t xml:space="preserve"> d-Dikjarazzjoni Universali tad-Drittijiet tal-Bniedem,</w:t>
      </w:r>
    </w:p>
    <w:p w14:paraId="00000008" w14:textId="77777777" w:rsidR="00D50B28" w:rsidRPr="00E91B41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  <w:rPr>
          <w:color w:val="000000" w:themeColor="text1"/>
        </w:rPr>
      </w:pPr>
      <w:r>
        <w:rPr>
          <w:color w:val="000000" w:themeColor="text1"/>
        </w:rPr>
        <w:t xml:space="preserve">wara li </w:t>
      </w:r>
      <w:proofErr w:type="spellStart"/>
      <w:r>
        <w:rPr>
          <w:color w:val="000000" w:themeColor="text1"/>
        </w:rPr>
        <w:t>kkunsidra</w:t>
      </w:r>
      <w:proofErr w:type="spellEnd"/>
      <w:r>
        <w:rPr>
          <w:color w:val="000000" w:themeColor="text1"/>
        </w:rPr>
        <w:t xml:space="preserve"> l-Artikoli 2 u 3 tat-Trattat dwar l-Unjoni Ewropea (TUE),</w:t>
      </w:r>
    </w:p>
    <w:p w14:paraId="00000009" w14:textId="77777777" w:rsidR="00D50B28" w:rsidRPr="00E91B41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  <w:rPr>
          <w:color w:val="000000" w:themeColor="text1"/>
        </w:rPr>
      </w:pPr>
      <w:r>
        <w:rPr>
          <w:color w:val="000000" w:themeColor="text1"/>
        </w:rPr>
        <w:t xml:space="preserve">wara li </w:t>
      </w:r>
      <w:proofErr w:type="spellStart"/>
      <w:r>
        <w:rPr>
          <w:color w:val="000000" w:themeColor="text1"/>
        </w:rPr>
        <w:t>kkunsidra</w:t>
      </w:r>
      <w:proofErr w:type="spellEnd"/>
      <w:r>
        <w:rPr>
          <w:color w:val="000000" w:themeColor="text1"/>
        </w:rPr>
        <w:t xml:space="preserve"> l-Karta tad-Drittijiet Fundamentali tal-Unjoni Ewropea,</w:t>
      </w:r>
    </w:p>
    <w:p w14:paraId="0000000A" w14:textId="77777777" w:rsidR="00D50B28" w:rsidRPr="00E91B41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  <w:rPr>
          <w:color w:val="000000" w:themeColor="text1"/>
        </w:rPr>
      </w:pPr>
      <w:r>
        <w:rPr>
          <w:color w:val="000000" w:themeColor="text1"/>
        </w:rPr>
        <w:t xml:space="preserve">wara li </w:t>
      </w:r>
      <w:proofErr w:type="spellStart"/>
      <w:r>
        <w:rPr>
          <w:color w:val="000000" w:themeColor="text1"/>
        </w:rPr>
        <w:t>kkunsidra</w:t>
      </w:r>
      <w:proofErr w:type="spellEnd"/>
      <w:r>
        <w:rPr>
          <w:color w:val="000000" w:themeColor="text1"/>
        </w:rPr>
        <w:t xml:space="preserve"> l-Konvenzjoni Ewropea dwar id-Drittijiet tal-Bniedem u l-ġurisprudenza relatata tal-Qorti Ewropea tad-Drittijiet tal-Bniedem, </w:t>
      </w:r>
    </w:p>
    <w:p w14:paraId="0000000B" w14:textId="77777777" w:rsidR="00D50B28" w:rsidRPr="00E91B41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  <w:rPr>
          <w:color w:val="000000" w:themeColor="text1"/>
        </w:rPr>
      </w:pPr>
      <w:r>
        <w:rPr>
          <w:color w:val="000000" w:themeColor="text1"/>
        </w:rPr>
        <w:t xml:space="preserve">wara li </w:t>
      </w:r>
      <w:proofErr w:type="spellStart"/>
      <w:r>
        <w:rPr>
          <w:color w:val="000000" w:themeColor="text1"/>
        </w:rPr>
        <w:t>kkunsidra</w:t>
      </w:r>
      <w:proofErr w:type="spellEnd"/>
      <w:r>
        <w:rPr>
          <w:color w:val="000000" w:themeColor="text1"/>
        </w:rPr>
        <w:t xml:space="preserve"> l-Konvenzjoni tal-Kunsill tal-Ewropa dwar il-prevenzjoni u l-ġlieda kontra l-vjolenza fuq in-nisa u l-vjolenza domestika (il-Konvenzjoni ta’ </w:t>
      </w:r>
      <w:proofErr w:type="spellStart"/>
      <w:r>
        <w:rPr>
          <w:color w:val="000000" w:themeColor="text1"/>
        </w:rPr>
        <w:t>Istanbul</w:t>
      </w:r>
      <w:proofErr w:type="spellEnd"/>
      <w:r>
        <w:rPr>
          <w:color w:val="000000" w:themeColor="text1"/>
        </w:rPr>
        <w:t>),</w:t>
      </w:r>
    </w:p>
    <w:p w14:paraId="0000000C" w14:textId="77777777" w:rsidR="00D50B28" w:rsidRPr="00E91B41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  <w:rPr>
          <w:color w:val="000000" w:themeColor="text1"/>
        </w:rPr>
      </w:pPr>
      <w:r>
        <w:rPr>
          <w:color w:val="000000" w:themeColor="text1"/>
        </w:rPr>
        <w:t xml:space="preserve">wara li </w:t>
      </w:r>
      <w:proofErr w:type="spellStart"/>
      <w:r>
        <w:rPr>
          <w:color w:val="000000" w:themeColor="text1"/>
        </w:rPr>
        <w:t>kkunsidra</w:t>
      </w:r>
      <w:proofErr w:type="spellEnd"/>
      <w:r>
        <w:rPr>
          <w:color w:val="000000" w:themeColor="text1"/>
        </w:rPr>
        <w:t xml:space="preserve"> l-Proposta tal-Kummissjoni għal Direttiva tat-8 ta’ Marzu 2022 dwar il-ġlieda kontra l-vjolenza kontra n-nisa u l-vjolenza domestika,</w:t>
      </w:r>
    </w:p>
    <w:p w14:paraId="0000000D" w14:textId="2F789E2C" w:rsidR="00D50B28" w:rsidRPr="00E91B41" w:rsidRDefault="00FF04B6" w:rsidP="00E91B41">
      <w:pPr>
        <w:pStyle w:val="NormalWeb"/>
        <w:numPr>
          <w:ilvl w:val="0"/>
          <w:numId w:val="11"/>
        </w:numPr>
        <w:shd w:val="clear" w:color="auto" w:fill="FFFFFF"/>
        <w:tabs>
          <w:tab w:val="clear" w:pos="0"/>
        </w:tabs>
        <w:spacing w:before="0" w:beforeAutospacing="0" w:after="0" w:afterAutospacing="0" w:line="288" w:lineRule="auto"/>
        <w:ind w:left="85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</w:rPr>
        <w:t xml:space="preserve">wara li </w:t>
      </w:r>
      <w:proofErr w:type="spellStart"/>
      <w:r>
        <w:rPr>
          <w:color w:val="000000" w:themeColor="text1"/>
          <w:sz w:val="22"/>
        </w:rPr>
        <w:t>kkunsidra</w:t>
      </w:r>
      <w:proofErr w:type="spellEnd"/>
      <w:r>
        <w:rPr>
          <w:color w:val="000000" w:themeColor="text1"/>
          <w:sz w:val="22"/>
        </w:rPr>
        <w:t xml:space="preserve"> l-Komunikazzjoni tal-Kummissjoni tal-5 ta’ Marzu 2020 dwar </w:t>
      </w:r>
      <w:r>
        <w:rPr>
          <w:i/>
          <w:color w:val="000000" w:themeColor="text1"/>
          <w:sz w:val="22"/>
        </w:rPr>
        <w:t>Unjoni ta’ Ugwaljanza: Strateġija ta’ Ugwaljanza Bejn is-Sessi għall-2020-2025</w:t>
      </w:r>
    </w:p>
    <w:p w14:paraId="0000000E" w14:textId="77777777" w:rsidR="00D50B28" w:rsidRPr="00E91B41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</w:pPr>
      <w:r>
        <w:t xml:space="preserve">wara li </w:t>
      </w:r>
      <w:proofErr w:type="spellStart"/>
      <w:r>
        <w:t>kkunsidra</w:t>
      </w:r>
      <w:proofErr w:type="spellEnd"/>
      <w:r>
        <w:t xml:space="preserve"> r-Riżoluzzjoni tal-Parlament Ewropew tas-16 ta’ Settembru 2021 li tinkludi rakkomandazzjonijiet lill-Kummissjoni dwar l-identifikazzjoni ta’ vjolenza abbażi tal-ġeneru bħala qasam ġdid ta’ kriminalità elenkat fl-Artikolu 83(1) tat-TFUE</w:t>
      </w:r>
    </w:p>
    <w:p w14:paraId="0000000F" w14:textId="6FB53ADD" w:rsidR="00D50B28" w:rsidRPr="00CF1E0A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</w:pPr>
      <w:r>
        <w:t xml:space="preserve">wara li </w:t>
      </w:r>
      <w:proofErr w:type="spellStart"/>
      <w:r>
        <w:t>kkunsidra</w:t>
      </w:r>
      <w:proofErr w:type="spellEnd"/>
      <w:r>
        <w:t xml:space="preserve"> r-Riżoluzzjoni tal-Parlament Ewropew tat-12 ta’ Frar 2020 dwar strateġija tal-UE biex tintemm il-</w:t>
      </w:r>
      <w:proofErr w:type="spellStart"/>
      <w:r>
        <w:t>mutilazzjoni</w:t>
      </w:r>
      <w:proofErr w:type="spellEnd"/>
      <w:r>
        <w:t xml:space="preserve"> ġenitali femminili fid-dinja kollha,</w:t>
      </w:r>
    </w:p>
    <w:p w14:paraId="00000010" w14:textId="77777777" w:rsidR="00D50B28" w:rsidRPr="00E91B41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</w:pPr>
      <w:r>
        <w:t xml:space="preserve">wara li </w:t>
      </w:r>
      <w:proofErr w:type="spellStart"/>
      <w:r>
        <w:t>kkunsidra</w:t>
      </w:r>
      <w:proofErr w:type="spellEnd"/>
      <w:r>
        <w:t xml:space="preserve"> l-Konvenzjoni </w:t>
      </w:r>
      <w:proofErr w:type="spellStart"/>
      <w:r>
        <w:t>tan</w:t>
      </w:r>
      <w:proofErr w:type="spellEnd"/>
      <w:r>
        <w:t>-NU dwar l-Eliminazzjoni ta’ Kull Forma ta’ Diskriminazzjoni kontra n-Nisa (CEDAW),</w:t>
      </w:r>
    </w:p>
    <w:p w14:paraId="00000011" w14:textId="4158C624" w:rsidR="00D50B28" w:rsidRPr="00E91B41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</w:pPr>
      <w:r>
        <w:t xml:space="preserve">wara li </w:t>
      </w:r>
      <w:proofErr w:type="spellStart"/>
      <w:r>
        <w:t>kkunsidra</w:t>
      </w:r>
      <w:proofErr w:type="spellEnd"/>
      <w:r>
        <w:t xml:space="preserve"> l-Konvenzjoni Nru 190 tal-Organizzazzjoni Internazzjonali tax-Xogħol dwar l-eliminazzjoni tal-vjolenza u l-fastidju fid-dinja tax-xogħol,</w:t>
      </w:r>
    </w:p>
    <w:p w14:paraId="00000012" w14:textId="42155ADE" w:rsidR="00D50B28" w:rsidRPr="00CF1E0A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</w:pPr>
      <w:r>
        <w:t xml:space="preserve">wara li </w:t>
      </w:r>
      <w:proofErr w:type="spellStart"/>
      <w:r>
        <w:t>kkunsidra</w:t>
      </w:r>
      <w:proofErr w:type="spellEnd"/>
      <w:r>
        <w:t xml:space="preserve"> l-Għan ta’ Żvilupp Sostenibbli tan-Nazzjonijiet Uniti numru 5 ta’ “Ugwaljanza bejn il-Ġeneri”,</w:t>
      </w:r>
    </w:p>
    <w:p w14:paraId="00000013" w14:textId="2F63E25F" w:rsidR="00D50B28" w:rsidRPr="00E91B41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</w:pPr>
      <w:r>
        <w:t xml:space="preserve">wara li </w:t>
      </w:r>
      <w:proofErr w:type="spellStart"/>
      <w:r>
        <w:t>kkunsidra</w:t>
      </w:r>
      <w:proofErr w:type="spellEnd"/>
      <w:r>
        <w:t xml:space="preserve"> r-Riżoluzzjoni tal-Parlament Ewropew tal-14 ta’ Diċembru 2021 b’rakkomandazzjonijiet lill-Kummissjoni dwar il-ġlieda kontra l-vjolenza abbażi tal-ġeneru: il-vjolenza </w:t>
      </w:r>
      <w:proofErr w:type="spellStart"/>
      <w:r>
        <w:t>ċibernetika</w:t>
      </w:r>
      <w:proofErr w:type="spellEnd"/>
      <w:r>
        <w:t>,</w:t>
      </w:r>
    </w:p>
    <w:p w14:paraId="19B3B425" w14:textId="213F096D" w:rsidR="0088414D" w:rsidRPr="00E91B41" w:rsidRDefault="0088414D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</w:pPr>
      <w:r>
        <w:t xml:space="preserve">wara li </w:t>
      </w:r>
      <w:proofErr w:type="spellStart"/>
      <w:r>
        <w:t>kkunsidra</w:t>
      </w:r>
      <w:proofErr w:type="spellEnd"/>
      <w:r>
        <w:t xml:space="preserve"> r-Riżoluzzjoni tal-kunsill tar-reġjun ta’ </w:t>
      </w:r>
      <w:proofErr w:type="spellStart"/>
      <w:r>
        <w:t>Valencia</w:t>
      </w:r>
      <w:proofErr w:type="spellEnd"/>
      <w:r>
        <w:t xml:space="preserve"> dwar id-dikjarazzjoni tar-reġjun bħala “Post </w:t>
      </w:r>
      <w:proofErr w:type="spellStart"/>
      <w:r>
        <w:t>Sikur</w:t>
      </w:r>
      <w:proofErr w:type="spellEnd"/>
      <w:r>
        <w:t xml:space="preserve"> għan-Nisa”.</w:t>
      </w:r>
    </w:p>
    <w:p w14:paraId="00000014" w14:textId="77777777" w:rsidR="00D50B28" w:rsidRPr="00E91B41" w:rsidRDefault="00D50B28" w:rsidP="00126E5F"/>
    <w:p w14:paraId="00000015" w14:textId="77777777" w:rsidR="00D50B28" w:rsidRPr="00E91B41" w:rsidRDefault="00FF04B6" w:rsidP="00126E5F">
      <w:pPr>
        <w:pStyle w:val="ListParagraph"/>
        <w:numPr>
          <w:ilvl w:val="0"/>
          <w:numId w:val="5"/>
        </w:numPr>
        <w:shd w:val="clear" w:color="auto" w:fill="FFFFFF"/>
        <w:ind w:left="1134" w:hanging="567"/>
      </w:pPr>
      <w:r>
        <w:t xml:space="preserve">billi l-ugwaljanza bejn in-nisa u l-irġiel huwa valur ewlieni tal-UE, u dritt fundamentali minqux fit-Trattati u fil-Karta tad-Drittijiet Fundamentali tal-Unjoni Ewropea; </w:t>
      </w:r>
    </w:p>
    <w:p w14:paraId="00000016" w14:textId="77777777" w:rsidR="00D50B28" w:rsidRPr="00E91B41" w:rsidRDefault="00FF04B6" w:rsidP="00126E5F">
      <w:pPr>
        <w:pStyle w:val="ListParagraph"/>
        <w:numPr>
          <w:ilvl w:val="0"/>
          <w:numId w:val="5"/>
        </w:numPr>
        <w:shd w:val="clear" w:color="auto" w:fill="FFFFFF"/>
        <w:ind w:left="1134" w:hanging="567"/>
      </w:pPr>
      <w:r>
        <w:t xml:space="preserve">billi l-ġlieda kontra l-vjolenza abbażi tal-ġeneru fl-UE hija responsabbiltà </w:t>
      </w:r>
      <w:proofErr w:type="spellStart"/>
      <w:r>
        <w:t>kondiviża</w:t>
      </w:r>
      <w:proofErr w:type="spellEnd"/>
      <w:r>
        <w:t>, li tirrikjedi sforzi u azzjoni konġunti f’kull livell ta’ gvern, u speċjalment mill-awtoritajiet lokali u reġjonali, li għandhom rwol ewlieni x’jaqdu f’dan ir-rigward, billi huma l-eqreb tan-nies fil-livell lokali;</w:t>
      </w:r>
    </w:p>
    <w:p w14:paraId="547091C0" w14:textId="77777777" w:rsidR="009B4BD2" w:rsidRPr="00E91B41" w:rsidRDefault="00FF04B6" w:rsidP="00126E5F">
      <w:pPr>
        <w:pStyle w:val="ListParagraph"/>
        <w:numPr>
          <w:ilvl w:val="0"/>
          <w:numId w:val="5"/>
        </w:numPr>
        <w:shd w:val="clear" w:color="auto" w:fill="FFFFFF"/>
        <w:ind w:left="1134" w:hanging="567"/>
      </w:pPr>
      <w:r>
        <w:lastRenderedPageBreak/>
        <w:t xml:space="preserve">billi l-eliminazzjoni tal-vjolenza abbażi tal-ġeneru, li tinkludi l-vjolenza maskili kontra n-nisa u l-bniet, hija </w:t>
      </w:r>
      <w:proofErr w:type="spellStart"/>
      <w:r>
        <w:t>prekundizzjoni</w:t>
      </w:r>
      <w:proofErr w:type="spellEnd"/>
      <w:r>
        <w:t xml:space="preserve"> biex tintlaħaq ugwaljanza reali bejn il-ġeneri;</w:t>
      </w:r>
    </w:p>
    <w:p w14:paraId="67C856DB" w14:textId="5158BDA7" w:rsidR="00FF4EE4" w:rsidRPr="00E91B41" w:rsidRDefault="00FF04B6" w:rsidP="00126E5F">
      <w:pPr>
        <w:pStyle w:val="ListParagraph"/>
        <w:numPr>
          <w:ilvl w:val="0"/>
          <w:numId w:val="5"/>
        </w:numPr>
        <w:shd w:val="clear" w:color="auto" w:fill="FFFFFF"/>
        <w:ind w:left="1134" w:hanging="567"/>
      </w:pPr>
      <w:r>
        <w:t xml:space="preserve">billi 31 % tan-nisa fl-Ewropa </w:t>
      </w:r>
      <w:proofErr w:type="spellStart"/>
      <w:r>
        <w:t>esperjenzaw</w:t>
      </w:r>
      <w:proofErr w:type="spellEnd"/>
      <w:r>
        <w:t xml:space="preserve"> vjolenza fiżika, 5 % ġew </w:t>
      </w:r>
      <w:proofErr w:type="spellStart"/>
      <w:r>
        <w:t>stuprati</w:t>
      </w:r>
      <w:proofErr w:type="spellEnd"/>
      <w:r>
        <w:t xml:space="preserve"> fil-pajjiżi tal-UE, kull ġimgħa madwar 50 mara jitilfu ħajjithom minħabba vjolenza abbażi tal-ġeneru, u 43 % tan-nisa </w:t>
      </w:r>
      <w:proofErr w:type="spellStart"/>
      <w:r>
        <w:t>esperjenzaw</w:t>
      </w:r>
      <w:proofErr w:type="spellEnd"/>
      <w:r>
        <w:t xml:space="preserve"> xi forma ta’ vjolenza psikoloġika minn sieħeb </w:t>
      </w:r>
      <w:proofErr w:type="spellStart"/>
      <w:r>
        <w:t>intimu</w:t>
      </w:r>
      <w:proofErr w:type="spellEnd"/>
      <w:r>
        <w:t>, u huwa stmat li l-vjolenza għadha mhijiex irrapportata biżżejjed;</w:t>
      </w:r>
    </w:p>
    <w:p w14:paraId="00000019" w14:textId="749DBCAA" w:rsidR="00D50B28" w:rsidRPr="00E91B41" w:rsidRDefault="009C55EF" w:rsidP="00126E5F">
      <w:pPr>
        <w:pStyle w:val="ListParagraph"/>
        <w:numPr>
          <w:ilvl w:val="0"/>
          <w:numId w:val="5"/>
        </w:numPr>
        <w:shd w:val="clear" w:color="auto" w:fill="FFFFFF"/>
        <w:ind w:left="1134" w:hanging="567"/>
      </w:pPr>
      <w:r>
        <w:t xml:space="preserve">billi l-vjolenza abbażi tal-ġeneru, kemm online kif ukoll </w:t>
      </w:r>
      <w:proofErr w:type="spellStart"/>
      <w:r>
        <w:t>offline</w:t>
      </w:r>
      <w:proofErr w:type="spellEnd"/>
      <w:r>
        <w:t>, u n-nuqqas ta’ aċċess għal protezzjoni adegwata jipperikolaw għadd ta’ drittijiet fundamentali, inkluż id-dritt għall-ħajja, id-dritt għad-</w:t>
      </w:r>
      <w:proofErr w:type="spellStart"/>
      <w:r>
        <w:t>dinjità</w:t>
      </w:r>
      <w:proofErr w:type="spellEnd"/>
      <w:r>
        <w:t xml:space="preserve"> tal-bniedem, id-dritt </w:t>
      </w:r>
      <w:proofErr w:type="spellStart"/>
      <w:r>
        <w:t>għall-integrità</w:t>
      </w:r>
      <w:proofErr w:type="spellEnd"/>
      <w:r>
        <w:t xml:space="preserve"> fiżika u mentali, il-projbizzjoni tat-tortura u trattament jew pieni </w:t>
      </w:r>
      <w:proofErr w:type="spellStart"/>
      <w:r>
        <w:t>inumani</w:t>
      </w:r>
      <w:proofErr w:type="spellEnd"/>
      <w:r>
        <w:t xml:space="preserve"> jew degradanti, il-projbizzjoni tal-iskjavitù u tax-xogħol furzat, id-dritt għal-libertà u s-sigurtà u d-dritt għar-rispett tal-ħajja privata u tal-familja;</w:t>
      </w:r>
    </w:p>
    <w:p w14:paraId="0000001A" w14:textId="67D82D6F" w:rsidR="00D50B28" w:rsidRPr="00E91B41" w:rsidRDefault="00FF04B6" w:rsidP="00126E5F">
      <w:pPr>
        <w:pStyle w:val="ListParagraph"/>
        <w:numPr>
          <w:ilvl w:val="0"/>
          <w:numId w:val="5"/>
        </w:numPr>
        <w:shd w:val="clear" w:color="auto" w:fill="FFFFFF"/>
        <w:ind w:left="1134" w:hanging="567"/>
      </w:pPr>
      <w:r>
        <w:t>billi l-qtil marbut mal-ġeneru tan-nisa u l-bniet (</w:t>
      </w:r>
      <w:proofErr w:type="spellStart"/>
      <w:r>
        <w:t>femminiċidji</w:t>
      </w:r>
      <w:proofErr w:type="spellEnd"/>
      <w:r>
        <w:t>) għandu jkun kategorija separata ta’ reati minħabba li t-terminu ta’ omiċidju newtrali għall-ġeneru jinjora r-realtajiet tal-</w:t>
      </w:r>
      <w:proofErr w:type="spellStart"/>
      <w:r>
        <w:t>inugwaljanza</w:t>
      </w:r>
      <w:proofErr w:type="spellEnd"/>
      <w:r>
        <w:t>, l-</w:t>
      </w:r>
      <w:proofErr w:type="spellStart"/>
      <w:r>
        <w:t>oppressjoni</w:t>
      </w:r>
      <w:proofErr w:type="spellEnd"/>
      <w:r>
        <w:t xml:space="preserve"> u l-vjolenza sistematika kontra n-nisa;</w:t>
      </w:r>
    </w:p>
    <w:p w14:paraId="59209E5F" w14:textId="6F453B37" w:rsidR="006A48E1" w:rsidRPr="00E91B41" w:rsidRDefault="006A48E1" w:rsidP="00126E5F">
      <w:pPr>
        <w:pStyle w:val="ListParagraph"/>
        <w:numPr>
          <w:ilvl w:val="0"/>
          <w:numId w:val="5"/>
        </w:numPr>
        <w:shd w:val="clear" w:color="auto" w:fill="FFFFFF"/>
        <w:ind w:left="1134" w:hanging="567"/>
      </w:pPr>
      <w:r>
        <w:t>billi l-vjolenza abbażi tal-ġeneru għandha tiġi identifikata bħala qasam ta’ kriminalità fl-UE skont it-Trattati; </w:t>
      </w:r>
    </w:p>
    <w:p w14:paraId="0000001B" w14:textId="0A596767" w:rsidR="00D50B28" w:rsidRPr="00E91B41" w:rsidRDefault="00FF04B6" w:rsidP="00126E5F">
      <w:pPr>
        <w:pStyle w:val="ListParagraph"/>
        <w:numPr>
          <w:ilvl w:val="0"/>
          <w:numId w:val="5"/>
        </w:numPr>
        <w:shd w:val="clear" w:color="auto" w:fill="FFFFFF"/>
        <w:ind w:left="1134" w:hanging="567"/>
      </w:pPr>
      <w:r>
        <w:t xml:space="preserve">billi l-prattiki taż-żwieġ </w:t>
      </w:r>
      <w:proofErr w:type="spellStart"/>
      <w:r>
        <w:t>prekoċi</w:t>
      </w:r>
      <w:proofErr w:type="spellEnd"/>
      <w:r>
        <w:t xml:space="preserve"> u furzat u tal-</w:t>
      </w:r>
      <w:proofErr w:type="spellStart"/>
      <w:r>
        <w:t>mutilazzjoni</w:t>
      </w:r>
      <w:proofErr w:type="spellEnd"/>
      <w:r>
        <w:t xml:space="preserve"> ġenitali femminili, trażmessi permezz tat-tradizzjonijiet u l-kultura, jikkostitwixxu ksur tad-drittijiet tal-libertà, </w:t>
      </w:r>
      <w:proofErr w:type="spellStart"/>
      <w:r>
        <w:t>tad-dinjità</w:t>
      </w:r>
      <w:proofErr w:type="spellEnd"/>
      <w:r>
        <w:t xml:space="preserve"> tal-bniedem u tal-</w:t>
      </w:r>
      <w:proofErr w:type="spellStart"/>
      <w:r>
        <w:t>integrità</w:t>
      </w:r>
      <w:proofErr w:type="spellEnd"/>
      <w:r>
        <w:t xml:space="preserve"> fiżika;</w:t>
      </w:r>
    </w:p>
    <w:p w14:paraId="26A48D57" w14:textId="22E094DD" w:rsidR="00AE19A0" w:rsidRPr="00E91B41" w:rsidRDefault="00FF04B6" w:rsidP="00126E5F">
      <w:pPr>
        <w:numPr>
          <w:ilvl w:val="0"/>
          <w:numId w:val="5"/>
        </w:numPr>
        <w:ind w:left="1134" w:hanging="567"/>
      </w:pPr>
      <w:r>
        <w:t>billi l-eliminazzjoni tal-</w:t>
      </w:r>
      <w:proofErr w:type="spellStart"/>
      <w:r>
        <w:t>istereotipi</w:t>
      </w:r>
      <w:proofErr w:type="spellEnd"/>
      <w:r>
        <w:t xml:space="preserve"> marbuta mal-ġeneru u t-twaqqif ta’ prattiki </w:t>
      </w:r>
      <w:proofErr w:type="spellStart"/>
      <w:r>
        <w:t>ripressivi</w:t>
      </w:r>
      <w:proofErr w:type="spellEnd"/>
      <w:r>
        <w:t xml:space="preserve"> tal-ġeneru permezz ta’ </w:t>
      </w:r>
      <w:proofErr w:type="spellStart"/>
      <w:r>
        <w:t>kurrikuli</w:t>
      </w:r>
      <w:proofErr w:type="spellEnd"/>
      <w:r>
        <w:t xml:space="preserve"> edukattivi progressivi – biċ-ċikli tal-edukazzjoni </w:t>
      </w:r>
      <w:proofErr w:type="spellStart"/>
      <w:r>
        <w:t>preprimarja</w:t>
      </w:r>
      <w:proofErr w:type="spellEnd"/>
      <w:r>
        <w:t xml:space="preserve">, primarja u sekondarja jkollhom rwol ewlieni – huma deċiżivi għat-tisħiħ tal-pożizzjoni tal-bniet b’mod sħiħ; </w:t>
      </w:r>
    </w:p>
    <w:p w14:paraId="0000001C" w14:textId="55D130C6" w:rsidR="00D50B28" w:rsidRPr="00E91B41" w:rsidRDefault="00FF04B6" w:rsidP="00126E5F">
      <w:pPr>
        <w:numPr>
          <w:ilvl w:val="0"/>
          <w:numId w:val="5"/>
        </w:numPr>
        <w:ind w:left="1134" w:hanging="567"/>
      </w:pPr>
      <w:r>
        <w:t>billi d-</w:t>
      </w:r>
      <w:proofErr w:type="spellStart"/>
      <w:r>
        <w:t>disponibbiltà</w:t>
      </w:r>
      <w:proofErr w:type="spellEnd"/>
      <w:r>
        <w:t xml:space="preserve"> ta’ edukazzjoni komprensiva dwar ir-relazzjonijiet u s-</w:t>
      </w:r>
      <w:proofErr w:type="spellStart"/>
      <w:r>
        <w:t>sesswalità</w:t>
      </w:r>
      <w:proofErr w:type="spellEnd"/>
      <w:r>
        <w:t xml:space="preserve">, inklużi programmi edukattivi speċjalizzati għas-subien, hija parti integrali minn tali </w:t>
      </w:r>
      <w:proofErr w:type="spellStart"/>
      <w:r>
        <w:t>kurrikuli</w:t>
      </w:r>
      <w:proofErr w:type="spellEnd"/>
      <w:r>
        <w:t xml:space="preserve"> progressivi u għandha rwol fundamentali fil-ġlieda kontra l-vjolenza abbażi tal-ġeneru, il-</w:t>
      </w:r>
      <w:proofErr w:type="spellStart"/>
      <w:r>
        <w:t>misoġenija</w:t>
      </w:r>
      <w:proofErr w:type="spellEnd"/>
      <w:r>
        <w:t xml:space="preserve"> u l-</w:t>
      </w:r>
      <w:proofErr w:type="spellStart"/>
      <w:r>
        <w:t>istereotipi</w:t>
      </w:r>
      <w:proofErr w:type="spellEnd"/>
      <w:r>
        <w:t xml:space="preserve"> marbuta mal-ġeneru; </w:t>
      </w:r>
    </w:p>
    <w:p w14:paraId="0000001D" w14:textId="020A28D6" w:rsidR="00D50B28" w:rsidRPr="00E91B41" w:rsidRDefault="00FF04B6" w:rsidP="00126E5F">
      <w:pPr>
        <w:numPr>
          <w:ilvl w:val="0"/>
          <w:numId w:val="5"/>
        </w:numPr>
        <w:ind w:left="1134" w:hanging="567"/>
      </w:pPr>
      <w:r>
        <w:t xml:space="preserve">billi t-tolleranza żero mill-awtoritajiet pubbliċi għall-wiri ta’ </w:t>
      </w:r>
      <w:proofErr w:type="spellStart"/>
      <w:r>
        <w:t>immaġnijiet</w:t>
      </w:r>
      <w:proofErr w:type="spellEnd"/>
      <w:r>
        <w:t xml:space="preserve"> li </w:t>
      </w:r>
      <w:proofErr w:type="spellStart"/>
      <w:r>
        <w:t>jiddiskriminaw</w:t>
      </w:r>
      <w:proofErr w:type="spellEnd"/>
      <w:r>
        <w:t xml:space="preserve"> jew </w:t>
      </w:r>
      <w:proofErr w:type="spellStart"/>
      <w:r>
        <w:t>joġġettivaw</w:t>
      </w:r>
      <w:proofErr w:type="spellEnd"/>
      <w:r>
        <w:t xml:space="preserve"> in-nisa fir-reklamar f’postijiet pubbliċi hija essenzjali biex jiġu eliminati l-</w:t>
      </w:r>
      <w:proofErr w:type="spellStart"/>
      <w:r>
        <w:t>istereotipi</w:t>
      </w:r>
      <w:proofErr w:type="spellEnd"/>
      <w:r>
        <w:t xml:space="preserve"> marbuta mal-ġeneru li jwasslu għall-vjolenza abbażi tal-ġeneru; </w:t>
      </w:r>
    </w:p>
    <w:p w14:paraId="0000001E" w14:textId="14FD27E0" w:rsidR="00D50B28" w:rsidRPr="00E91B41" w:rsidRDefault="009C55EF" w:rsidP="00126E5F">
      <w:pPr>
        <w:numPr>
          <w:ilvl w:val="0"/>
          <w:numId w:val="5"/>
        </w:numPr>
        <w:ind w:left="1134" w:hanging="567"/>
      </w:pPr>
      <w:r>
        <w:t>billi l-integrazzjoni tal-perspettiva tal-ġeneri u l-</w:t>
      </w:r>
      <w:proofErr w:type="spellStart"/>
      <w:r>
        <w:t>ibbaġitjar</w:t>
      </w:r>
      <w:proofErr w:type="spellEnd"/>
      <w:r>
        <w:t xml:space="preserve"> skont il-ġeneru huma kruċjali biex jiġi żgurat li l-politiki kollha jkunu effettivi għan-nisa, u għalhekk, tali politiki għandhom ikunu soġġetti għal valutazzjonijiet tal-impatt </w:t>
      </w:r>
      <w:proofErr w:type="spellStart"/>
      <w:r>
        <w:t>rigorużi</w:t>
      </w:r>
      <w:proofErr w:type="spellEnd"/>
      <w:r>
        <w:t xml:space="preserve"> fuq il-ġeneru, inkluż fi żminijiet ta’ kriżi;</w:t>
      </w:r>
    </w:p>
    <w:p w14:paraId="0000001F" w14:textId="77777777" w:rsidR="00D50B28" w:rsidRPr="00E91B41" w:rsidRDefault="00D50B28" w:rsidP="00126E5F">
      <w:pPr>
        <w:rPr>
          <w:lang w:val="en-GB"/>
        </w:rPr>
      </w:pPr>
    </w:p>
    <w:p w14:paraId="00000020" w14:textId="554904D4" w:rsidR="00D50B28" w:rsidRPr="00E91B41" w:rsidRDefault="00FF04B6" w:rsidP="00126E5F">
      <w:r>
        <w:t>Fid-dawl ta’ dan ta’ hawn fuq, il-Kunsill Muniċipali/tal-Belt/Reġjonali (ħassar kif meħtieġ) ta’ ______________________ (isem il-belt/reġjun) qed jieħu impenn li:</w:t>
      </w:r>
    </w:p>
    <w:p w14:paraId="00000021" w14:textId="77777777" w:rsidR="00D50B28" w:rsidRPr="00E91B41" w:rsidRDefault="00D50B28" w:rsidP="00126E5F"/>
    <w:p w14:paraId="00000022" w14:textId="67557E81" w:rsidR="00D50B28" w:rsidRPr="00E91B41" w:rsidRDefault="00FF04B6" w:rsidP="00126E5F">
      <w:pPr>
        <w:numPr>
          <w:ilvl w:val="0"/>
          <w:numId w:val="6"/>
        </w:numPr>
        <w:ind w:left="1134" w:hanging="567"/>
      </w:pPr>
      <w:r>
        <w:t xml:space="preserve">jiddikjara lil ______________________ (isem il-belt/reġjun) bħala Post </w:t>
      </w:r>
      <w:proofErr w:type="spellStart"/>
      <w:r>
        <w:t>Sikur</w:t>
      </w:r>
      <w:proofErr w:type="spellEnd"/>
      <w:r>
        <w:t xml:space="preserve"> għan-Nisa u jimpenja ruħu favur politiki pubbliċi li jiżguraw is-sikurezza tan-nisa minn naħa waħda, u </w:t>
      </w:r>
      <w:proofErr w:type="spellStart"/>
      <w:r>
        <w:t>jikkastigaw</w:t>
      </w:r>
      <w:proofErr w:type="spellEnd"/>
      <w:r>
        <w:t xml:space="preserve"> b’mod espliċitu kwalunkwe forma ta’ vjolenza abbażi tal-ġeneru min-naħa l-oħra, filwaqt li jiżgura l-involviment sħiħ u ekwu tan-nisa matul il-proċess kollu;</w:t>
      </w:r>
    </w:p>
    <w:p w14:paraId="00000023" w14:textId="55E30BEE" w:rsidR="00D50B28" w:rsidRPr="00E91B41" w:rsidRDefault="00FF04B6" w:rsidP="00126E5F">
      <w:pPr>
        <w:numPr>
          <w:ilvl w:val="0"/>
          <w:numId w:val="6"/>
        </w:numPr>
        <w:ind w:left="1134" w:hanging="567"/>
      </w:pPr>
      <w:r>
        <w:t>jiżgura aċċess dirett u mingħajr interruzzjoni għal servizzi ta’ appoġġ speċjalizzati, siguri u komprensivi għall-vittmi ta’ vjolenza abbażi tal-ġeneru, inklużi l-vjolenza domestika u l-vjolenza sesswali;</w:t>
      </w:r>
    </w:p>
    <w:p w14:paraId="09712771" w14:textId="733FCC4E" w:rsidR="00840DBA" w:rsidRPr="00E91B41" w:rsidRDefault="00FF04B6" w:rsidP="00126E5F">
      <w:pPr>
        <w:numPr>
          <w:ilvl w:val="0"/>
          <w:numId w:val="6"/>
        </w:numPr>
        <w:ind w:left="1134" w:hanging="567"/>
      </w:pPr>
      <w:r>
        <w:lastRenderedPageBreak/>
        <w:t xml:space="preserve">jiżgura r-reazzjoni fil-pront tas-servizzi kompetenti għar-reġistrazzjoni u </w:t>
      </w:r>
      <w:proofErr w:type="spellStart"/>
      <w:r>
        <w:t>l-ġestjoni</w:t>
      </w:r>
      <w:proofErr w:type="spellEnd"/>
      <w:r>
        <w:t xml:space="preserve"> mhux diskriminatorji ta’ inċidenti ta’ vjolenza abbażi tal-ġeneru, u li jipprevedi miżuri għall-protezzjoni effettiva u immedjata tal-vittmi u tat-tfal tagħhom;</w:t>
      </w:r>
    </w:p>
    <w:p w14:paraId="69D11FE1" w14:textId="718DC1F9" w:rsidR="00840DBA" w:rsidRPr="00E91B41" w:rsidRDefault="00840DBA" w:rsidP="00126E5F">
      <w:pPr>
        <w:numPr>
          <w:ilvl w:val="0"/>
          <w:numId w:val="6"/>
        </w:numPr>
        <w:ind w:left="1134" w:hanging="567"/>
      </w:pPr>
      <w:r>
        <w:t xml:space="preserve">jipprovdi taħriġ dwar </w:t>
      </w:r>
      <w:proofErr w:type="spellStart"/>
      <w:r>
        <w:t>is-sensittività</w:t>
      </w:r>
      <w:proofErr w:type="spellEnd"/>
      <w:r>
        <w:t xml:space="preserve"> għall-ġeneru għall-pulizija, għall-awtoritajiet pubbliċi u għall-persunal ta’ ċentri ta’ akkoljenza speċjalizzati, inklużi </w:t>
      </w:r>
      <w:proofErr w:type="spellStart"/>
      <w:r>
        <w:t>xelters</w:t>
      </w:r>
      <w:proofErr w:type="spellEnd"/>
      <w:r>
        <w:t>, għall-vittmi nisa ta’ vjolenza abbażi tal-ġeneru, u li tingħata prijorità ewlenija għal tali taħriġ għall-persuni tal-ewwel rispons;</w:t>
      </w:r>
    </w:p>
    <w:p w14:paraId="1370AFB7" w14:textId="77777777" w:rsidR="003B351E" w:rsidRPr="00E91B41" w:rsidRDefault="00FF04B6" w:rsidP="00126E5F">
      <w:pPr>
        <w:numPr>
          <w:ilvl w:val="0"/>
          <w:numId w:val="6"/>
        </w:numPr>
        <w:ind w:left="1134" w:hanging="567"/>
      </w:pPr>
      <w:r>
        <w:t xml:space="preserve">jiġbor data amministrattiva dwar il-vjolenza minn sieħeb </w:t>
      </w:r>
      <w:proofErr w:type="spellStart"/>
      <w:r>
        <w:t>intimu</w:t>
      </w:r>
      <w:proofErr w:type="spellEnd"/>
      <w:r>
        <w:t xml:space="preserve"> u l-qtil relatat mal-ġeneru tan-nisa u tal-bniet (</w:t>
      </w:r>
      <w:proofErr w:type="spellStart"/>
      <w:r>
        <w:t>femminiċidji</w:t>
      </w:r>
      <w:proofErr w:type="spellEnd"/>
      <w:r>
        <w:t>), sabiex jikkontribwixxi għall-prevenzjoni tagħhom u għall-ġlieda kontrihom;</w:t>
      </w:r>
    </w:p>
    <w:p w14:paraId="752338A8" w14:textId="77777777" w:rsidR="003B351E" w:rsidRPr="00E91B41" w:rsidRDefault="00FF04B6" w:rsidP="00126E5F">
      <w:pPr>
        <w:numPr>
          <w:ilvl w:val="0"/>
          <w:numId w:val="6"/>
        </w:numPr>
        <w:ind w:left="1134" w:hanging="567"/>
      </w:pPr>
      <w:r>
        <w:t xml:space="preserve">japplika politika ta’ tolleranza żero għar-reklamar </w:t>
      </w:r>
      <w:proofErr w:type="spellStart"/>
      <w:r>
        <w:t>sessista</w:t>
      </w:r>
      <w:proofErr w:type="spellEnd"/>
      <w:r>
        <w:t xml:space="preserve">, inkluż fi spazji pubbliċi u fuq it-trasport pubbliku, peress li dan jippromovi </w:t>
      </w:r>
      <w:proofErr w:type="spellStart"/>
      <w:r>
        <w:t>sterjotipi</w:t>
      </w:r>
      <w:proofErr w:type="spellEnd"/>
      <w:r>
        <w:t xml:space="preserve"> dannużi marbuta mal-ġeneru; </w:t>
      </w:r>
    </w:p>
    <w:p w14:paraId="315213B2" w14:textId="68241AAD" w:rsidR="003B351E" w:rsidRPr="00E91B41" w:rsidRDefault="00FF04B6" w:rsidP="00126E5F">
      <w:pPr>
        <w:numPr>
          <w:ilvl w:val="0"/>
          <w:numId w:val="6"/>
        </w:numPr>
        <w:ind w:left="1134" w:hanging="567"/>
      </w:pPr>
      <w:r>
        <w:t xml:space="preserve">jikkunsidra b’mod sistematiku s-sikurezza u l-ħtiġijiet tan-nisa meta jiddeċiedi dwar miżuri </w:t>
      </w:r>
      <w:proofErr w:type="spellStart"/>
      <w:r>
        <w:t>baġitarji</w:t>
      </w:r>
      <w:proofErr w:type="spellEnd"/>
      <w:r>
        <w:t xml:space="preserve"> relatati mas-servizzi pubbliċi bħad-dawl fl-ispazji pubbliċi, it-trasport pubbliku jew ir-riżorsi fis-servizzi soċjali li jittrattaw il-vittmi tal-vjolenza abbażi tal-ġeneru;</w:t>
      </w:r>
    </w:p>
    <w:p w14:paraId="3CCD35B5" w14:textId="64E5E95A" w:rsidR="00D7578C" w:rsidRPr="00E91B41" w:rsidRDefault="00D7578C" w:rsidP="00126E5F">
      <w:pPr>
        <w:numPr>
          <w:ilvl w:val="0"/>
          <w:numId w:val="6"/>
        </w:numPr>
        <w:ind w:left="1134" w:hanging="567"/>
      </w:pPr>
      <w:bookmarkStart w:id="0" w:name="_Hlk126162679"/>
      <w:r>
        <w:t>jorganizza programmi edukattivi/taħriġ/preżentazzjonijiet fl-iskejjel u fl-universitajiet biex jakkumpanjaw il-</w:t>
      </w:r>
      <w:proofErr w:type="spellStart"/>
      <w:r>
        <w:t>kurrikuli</w:t>
      </w:r>
      <w:proofErr w:type="spellEnd"/>
      <w:r>
        <w:t xml:space="preserve"> dwar ir-relazzjonijiet u s-</w:t>
      </w:r>
      <w:proofErr w:type="spellStart"/>
      <w:r>
        <w:t>sesswalità</w:t>
      </w:r>
      <w:proofErr w:type="spellEnd"/>
      <w:r>
        <w:t xml:space="preserve">, u biex </w:t>
      </w:r>
      <w:proofErr w:type="spellStart"/>
      <w:r>
        <w:t>jissensibilizzaw</w:t>
      </w:r>
      <w:proofErr w:type="spellEnd"/>
      <w:r>
        <w:t xml:space="preserve"> minn età bikrija dwar l-impatt tal-fastidju u l-vjolenza abbażi tal-ġeneru;</w:t>
      </w:r>
      <w:bookmarkEnd w:id="0"/>
    </w:p>
    <w:p w14:paraId="567CF1E6" w14:textId="77777777" w:rsidR="00D7578C" w:rsidRPr="00E91B41" w:rsidRDefault="00FF04B6" w:rsidP="00126E5F">
      <w:pPr>
        <w:numPr>
          <w:ilvl w:val="0"/>
          <w:numId w:val="6"/>
        </w:numPr>
        <w:ind w:left="1134" w:hanging="567"/>
      </w:pPr>
      <w:r>
        <w:t>jibqa’ viġilanti u japplika sanzjonijiet immedjati għal każijiet ta’ traffikar tal-bnedmin u għal prattiki dannużi għan-nisa u l-bniet (</w:t>
      </w:r>
      <w:proofErr w:type="spellStart"/>
      <w:r>
        <w:t>mutilazzjoni</w:t>
      </w:r>
      <w:proofErr w:type="spellEnd"/>
      <w:r>
        <w:t xml:space="preserve"> ġenitali femminili, żwiġijiet </w:t>
      </w:r>
      <w:proofErr w:type="spellStart"/>
      <w:r>
        <w:t>prekoċi</w:t>
      </w:r>
      <w:proofErr w:type="spellEnd"/>
      <w:r>
        <w:t xml:space="preserve"> u furzati, </w:t>
      </w:r>
      <w:proofErr w:type="spellStart"/>
      <w:r>
        <w:t>sterilizzazzjoni</w:t>
      </w:r>
      <w:proofErr w:type="spellEnd"/>
      <w:r>
        <w:t xml:space="preserve"> furzata);</w:t>
      </w:r>
    </w:p>
    <w:p w14:paraId="0BBC2CCE" w14:textId="77777777" w:rsidR="00D7578C" w:rsidRPr="00E91B41" w:rsidRDefault="00FF04B6" w:rsidP="00126E5F">
      <w:pPr>
        <w:numPr>
          <w:ilvl w:val="0"/>
          <w:numId w:val="6"/>
        </w:numPr>
        <w:ind w:left="1134" w:hanging="567"/>
      </w:pPr>
      <w:r>
        <w:t xml:space="preserve">jibqa’ viġilanti u japplika tolleranza żero għal kwalunkwe forma ta’ vjolenza </w:t>
      </w:r>
      <w:proofErr w:type="spellStart"/>
      <w:r>
        <w:t>ċibernetika</w:t>
      </w:r>
      <w:proofErr w:type="spellEnd"/>
      <w:r>
        <w:t xml:space="preserve"> abbażi tal-ġeneru;</w:t>
      </w:r>
    </w:p>
    <w:p w14:paraId="6A04C8ED" w14:textId="77777777" w:rsidR="00D7578C" w:rsidRPr="00E91B41" w:rsidRDefault="00155B5B" w:rsidP="00126E5F">
      <w:pPr>
        <w:numPr>
          <w:ilvl w:val="0"/>
          <w:numId w:val="6"/>
        </w:numPr>
        <w:ind w:left="1134" w:hanging="567"/>
      </w:pPr>
      <w:proofErr w:type="spellStart"/>
      <w:r>
        <w:t>jissensibilizza</w:t>
      </w:r>
      <w:proofErr w:type="spellEnd"/>
      <w:r>
        <w:t xml:space="preserve"> lill-pubbliku dwar il-vjolenza abbażi tal-ġeneru permezz ta’ kampanji ta’ komunikazzjoni, immirati wkoll biex jinfurmaw lill-vittmi dwar fejn u kif jaċċessaw is-servizzi ta’ appoġġ, u li tali attivitajiet jilħqu l-qofol tagħhom fil-Jum Internazzjonali għall-Eliminazzjoni tal-Vjolenza Kontra n-Nisa (25 ta’ Novembru); </w:t>
      </w:r>
    </w:p>
    <w:p w14:paraId="0000002D" w14:textId="1BA154B6" w:rsidR="00D50B28" w:rsidRPr="00CF1E0A" w:rsidRDefault="00FF04B6" w:rsidP="00126E5F">
      <w:pPr>
        <w:numPr>
          <w:ilvl w:val="0"/>
          <w:numId w:val="6"/>
        </w:numPr>
        <w:ind w:left="1134" w:hanging="567"/>
      </w:pPr>
      <w:r>
        <w:t xml:space="preserve">imexxi bl-eżempju fl-organizzazzjoni u l-ħidma tal-awtorità lokali/reġjonali XXX. </w:t>
      </w:r>
    </w:p>
    <w:p w14:paraId="173B93C6" w14:textId="77777777" w:rsidR="003D6677" w:rsidRPr="00CF1E0A" w:rsidRDefault="003D6677" w:rsidP="00126E5F"/>
    <w:p w14:paraId="242C6266" w14:textId="4C1B334E" w:rsidR="003D6677" w:rsidRPr="00CF1E0A" w:rsidRDefault="003D6677" w:rsidP="00456376">
      <w:pPr>
        <w:overflowPunct w:val="0"/>
        <w:autoSpaceDE w:val="0"/>
        <w:autoSpaceDN w:val="0"/>
        <w:adjustRightInd w:val="0"/>
        <w:jc w:val="center"/>
        <w:textAlignment w:val="baseline"/>
      </w:pPr>
      <w:r>
        <w:t>_____________</w:t>
      </w:r>
    </w:p>
    <w:sectPr w:rsidR="003D6677" w:rsidRPr="00CF1E0A" w:rsidSect="00960F21">
      <w:pgSz w:w="11909" w:h="16834"/>
      <w:pgMar w:top="1417" w:right="1417" w:bottom="1417" w:left="1417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9E020" w14:textId="77777777" w:rsidR="00527C39" w:rsidRDefault="00527C39">
      <w:pPr>
        <w:spacing w:line="240" w:lineRule="auto"/>
      </w:pPr>
      <w:r>
        <w:separator/>
      </w:r>
    </w:p>
  </w:endnote>
  <w:endnote w:type="continuationSeparator" w:id="0">
    <w:p w14:paraId="68044612" w14:textId="77777777" w:rsidR="00527C39" w:rsidRDefault="00527C39">
      <w:pPr>
        <w:spacing w:line="240" w:lineRule="auto"/>
      </w:pPr>
      <w:r>
        <w:continuationSeparator/>
      </w:r>
    </w:p>
  </w:endnote>
  <w:endnote w:type="continuationNotice" w:id="1">
    <w:p w14:paraId="4D837689" w14:textId="77777777" w:rsidR="00527C39" w:rsidRDefault="00527C3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453DB" w14:textId="77777777" w:rsidR="00527C39" w:rsidRDefault="00527C39">
      <w:pPr>
        <w:spacing w:line="240" w:lineRule="auto"/>
      </w:pPr>
      <w:r>
        <w:separator/>
      </w:r>
    </w:p>
  </w:footnote>
  <w:footnote w:type="continuationSeparator" w:id="0">
    <w:p w14:paraId="7A6A44A7" w14:textId="77777777" w:rsidR="00527C39" w:rsidRDefault="00527C39">
      <w:pPr>
        <w:spacing w:line="240" w:lineRule="auto"/>
      </w:pPr>
      <w:r>
        <w:continuationSeparator/>
      </w:r>
    </w:p>
  </w:footnote>
  <w:footnote w:type="continuationNotice" w:id="1">
    <w:p w14:paraId="66C5B9F4" w14:textId="77777777" w:rsidR="00527C39" w:rsidRDefault="00527C3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BFC66BC"/>
    <w:multiLevelType w:val="multilevel"/>
    <w:tmpl w:val="2E18CC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1552DA1"/>
    <w:multiLevelType w:val="multilevel"/>
    <w:tmpl w:val="7F86A9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5862CB"/>
    <w:multiLevelType w:val="multilevel"/>
    <w:tmpl w:val="A6DCB686"/>
    <w:lvl w:ilvl="0">
      <w:start w:val="1"/>
      <w:numFmt w:val="upperLetter"/>
      <w:lvlText w:val="%1."/>
      <w:lvlJc w:val="left"/>
      <w:pPr>
        <w:ind w:left="135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6A9048B"/>
    <w:multiLevelType w:val="multilevel"/>
    <w:tmpl w:val="0422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B74B7"/>
    <w:multiLevelType w:val="multilevel"/>
    <w:tmpl w:val="DF3ED09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00E471F"/>
    <w:multiLevelType w:val="multilevel"/>
    <w:tmpl w:val="635419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C662840"/>
    <w:multiLevelType w:val="multilevel"/>
    <w:tmpl w:val="D8E8C3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F595C60"/>
    <w:multiLevelType w:val="hybridMultilevel"/>
    <w:tmpl w:val="1F66F1D4"/>
    <w:lvl w:ilvl="0" w:tplc="0D408EE0">
      <w:start w:val="1"/>
      <w:numFmt w:val="bullet"/>
      <w:lvlRestart w:val="0"/>
      <w:lvlText w:val="-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F02EB"/>
    <w:multiLevelType w:val="multilevel"/>
    <w:tmpl w:val="5AB06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D1A3B6D"/>
    <w:multiLevelType w:val="multilevel"/>
    <w:tmpl w:val="5AB06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nl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nl-BE" w:vendorID="64" w:dllVersion="4096" w:nlCheck="1" w:checkStyle="0"/>
  <w:activeWritingStyle w:appName="MSWord" w:lang="en-US" w:vendorID="64" w:dllVersion="4096" w:nlCheck="1" w:checkStyle="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B28"/>
    <w:rsid w:val="0000498C"/>
    <w:rsid w:val="00012216"/>
    <w:rsid w:val="00044D8E"/>
    <w:rsid w:val="00057DE2"/>
    <w:rsid w:val="00081606"/>
    <w:rsid w:val="000A6124"/>
    <w:rsid w:val="000A750B"/>
    <w:rsid w:val="000D09BE"/>
    <w:rsid w:val="000D14A2"/>
    <w:rsid w:val="000E2371"/>
    <w:rsid w:val="000F7591"/>
    <w:rsid w:val="0010194E"/>
    <w:rsid w:val="00126E5F"/>
    <w:rsid w:val="00137B8F"/>
    <w:rsid w:val="00155B5B"/>
    <w:rsid w:val="001A5707"/>
    <w:rsid w:val="001F01E6"/>
    <w:rsid w:val="00236DF8"/>
    <w:rsid w:val="00260BFF"/>
    <w:rsid w:val="002A262C"/>
    <w:rsid w:val="00321301"/>
    <w:rsid w:val="0032527B"/>
    <w:rsid w:val="00350448"/>
    <w:rsid w:val="0036345D"/>
    <w:rsid w:val="00383F5D"/>
    <w:rsid w:val="003B351E"/>
    <w:rsid w:val="003C5B7C"/>
    <w:rsid w:val="003D0AC1"/>
    <w:rsid w:val="003D59C7"/>
    <w:rsid w:val="003D6677"/>
    <w:rsid w:val="003F5D79"/>
    <w:rsid w:val="003F6D0E"/>
    <w:rsid w:val="0043276B"/>
    <w:rsid w:val="0043707C"/>
    <w:rsid w:val="0044645C"/>
    <w:rsid w:val="00456376"/>
    <w:rsid w:val="00473D1F"/>
    <w:rsid w:val="00494A60"/>
    <w:rsid w:val="004B4A5C"/>
    <w:rsid w:val="004D6AFD"/>
    <w:rsid w:val="004F07E0"/>
    <w:rsid w:val="00527C39"/>
    <w:rsid w:val="005365B6"/>
    <w:rsid w:val="00537037"/>
    <w:rsid w:val="005604D4"/>
    <w:rsid w:val="00570266"/>
    <w:rsid w:val="005F7C88"/>
    <w:rsid w:val="006110AD"/>
    <w:rsid w:val="00656BC1"/>
    <w:rsid w:val="0066557B"/>
    <w:rsid w:val="006A48E1"/>
    <w:rsid w:val="006D6E47"/>
    <w:rsid w:val="006E0600"/>
    <w:rsid w:val="00705B05"/>
    <w:rsid w:val="007750C5"/>
    <w:rsid w:val="0078512B"/>
    <w:rsid w:val="007C0121"/>
    <w:rsid w:val="00840DBA"/>
    <w:rsid w:val="0088414D"/>
    <w:rsid w:val="00885358"/>
    <w:rsid w:val="00891928"/>
    <w:rsid w:val="00901E6D"/>
    <w:rsid w:val="00924EF3"/>
    <w:rsid w:val="00936D4B"/>
    <w:rsid w:val="00953A25"/>
    <w:rsid w:val="00960F21"/>
    <w:rsid w:val="00976017"/>
    <w:rsid w:val="009918BA"/>
    <w:rsid w:val="00992847"/>
    <w:rsid w:val="009A0B1B"/>
    <w:rsid w:val="009A6112"/>
    <w:rsid w:val="009B4BD2"/>
    <w:rsid w:val="009C55EF"/>
    <w:rsid w:val="009D07FA"/>
    <w:rsid w:val="009D6B21"/>
    <w:rsid w:val="009F300A"/>
    <w:rsid w:val="00A016D9"/>
    <w:rsid w:val="00A06D9C"/>
    <w:rsid w:val="00A14CC5"/>
    <w:rsid w:val="00A217A5"/>
    <w:rsid w:val="00AA45C7"/>
    <w:rsid w:val="00AB7DF2"/>
    <w:rsid w:val="00AE19A0"/>
    <w:rsid w:val="00B24C70"/>
    <w:rsid w:val="00B60D7C"/>
    <w:rsid w:val="00B61273"/>
    <w:rsid w:val="00B73F16"/>
    <w:rsid w:val="00B97533"/>
    <w:rsid w:val="00BD51E6"/>
    <w:rsid w:val="00BE353C"/>
    <w:rsid w:val="00BF3568"/>
    <w:rsid w:val="00C135BE"/>
    <w:rsid w:val="00C17E20"/>
    <w:rsid w:val="00C261AE"/>
    <w:rsid w:val="00C41130"/>
    <w:rsid w:val="00C5244C"/>
    <w:rsid w:val="00C5440F"/>
    <w:rsid w:val="00C776F1"/>
    <w:rsid w:val="00C87025"/>
    <w:rsid w:val="00CD42BF"/>
    <w:rsid w:val="00CE48FF"/>
    <w:rsid w:val="00CE5D47"/>
    <w:rsid w:val="00CF1E0A"/>
    <w:rsid w:val="00D10506"/>
    <w:rsid w:val="00D10CE6"/>
    <w:rsid w:val="00D4427A"/>
    <w:rsid w:val="00D46D93"/>
    <w:rsid w:val="00D50B28"/>
    <w:rsid w:val="00D7578C"/>
    <w:rsid w:val="00D86ED5"/>
    <w:rsid w:val="00D96D80"/>
    <w:rsid w:val="00DA29E4"/>
    <w:rsid w:val="00DB0DE3"/>
    <w:rsid w:val="00DE256A"/>
    <w:rsid w:val="00DE4ADA"/>
    <w:rsid w:val="00DE72A2"/>
    <w:rsid w:val="00E00A1A"/>
    <w:rsid w:val="00E047D7"/>
    <w:rsid w:val="00E3157C"/>
    <w:rsid w:val="00E41F11"/>
    <w:rsid w:val="00E43072"/>
    <w:rsid w:val="00E53773"/>
    <w:rsid w:val="00E75A4F"/>
    <w:rsid w:val="00E91B41"/>
    <w:rsid w:val="00EC0640"/>
    <w:rsid w:val="00F05277"/>
    <w:rsid w:val="00F15CCB"/>
    <w:rsid w:val="00F56348"/>
    <w:rsid w:val="00FF04B6"/>
    <w:rsid w:val="00FF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8145"/>
  <w15:docId w15:val="{8A78556A-5D8C-4544-A950-A381D5B0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mt-MT" w:eastAsia="fr-BE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371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E2371"/>
    <w:pPr>
      <w:numPr>
        <w:numId w:val="4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0E2371"/>
    <w:pPr>
      <w:numPr>
        <w:ilvl w:val="1"/>
        <w:numId w:val="4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0E2371"/>
    <w:pPr>
      <w:numPr>
        <w:ilvl w:val="2"/>
        <w:numId w:val="4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0E2371"/>
    <w:pPr>
      <w:numPr>
        <w:ilvl w:val="3"/>
        <w:numId w:val="4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0E2371"/>
    <w:pPr>
      <w:numPr>
        <w:ilvl w:val="4"/>
        <w:numId w:val="4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0E2371"/>
    <w:pPr>
      <w:numPr>
        <w:ilvl w:val="5"/>
        <w:numId w:val="4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0E2371"/>
    <w:pPr>
      <w:numPr>
        <w:ilvl w:val="6"/>
        <w:numId w:val="4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E2371"/>
    <w:pPr>
      <w:numPr>
        <w:ilvl w:val="7"/>
        <w:numId w:val="4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0E2371"/>
    <w:pPr>
      <w:numPr>
        <w:ilvl w:val="8"/>
        <w:numId w:val="4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0E2371"/>
    <w:rPr>
      <w:kern w:val="28"/>
      <w:lang w:val="mt-MT" w:eastAsia="en-US"/>
    </w:rPr>
  </w:style>
  <w:style w:type="character" w:customStyle="1" w:styleId="Heading2Char">
    <w:name w:val="Heading 2 Char"/>
    <w:basedOn w:val="DefaultParagraphFont"/>
    <w:link w:val="Heading2"/>
    <w:rsid w:val="000E2371"/>
    <w:rPr>
      <w:lang w:val="mt-MT" w:eastAsia="en-US"/>
    </w:rPr>
  </w:style>
  <w:style w:type="character" w:customStyle="1" w:styleId="Heading3Char">
    <w:name w:val="Heading 3 Char"/>
    <w:basedOn w:val="DefaultParagraphFont"/>
    <w:link w:val="Heading3"/>
    <w:rsid w:val="000E2371"/>
    <w:rPr>
      <w:lang w:val="mt-MT" w:eastAsia="en-US"/>
    </w:rPr>
  </w:style>
  <w:style w:type="character" w:customStyle="1" w:styleId="Heading4Char">
    <w:name w:val="Heading 4 Char"/>
    <w:basedOn w:val="DefaultParagraphFont"/>
    <w:link w:val="Heading4"/>
    <w:rsid w:val="000E2371"/>
    <w:rPr>
      <w:lang w:val="mt-MT" w:eastAsia="en-US"/>
    </w:rPr>
  </w:style>
  <w:style w:type="character" w:customStyle="1" w:styleId="Heading5Char">
    <w:name w:val="Heading 5 Char"/>
    <w:basedOn w:val="DefaultParagraphFont"/>
    <w:link w:val="Heading5"/>
    <w:rsid w:val="000E2371"/>
    <w:rPr>
      <w:lang w:val="mt-MT" w:eastAsia="en-US"/>
    </w:rPr>
  </w:style>
  <w:style w:type="character" w:customStyle="1" w:styleId="Heading6Char">
    <w:name w:val="Heading 6 Char"/>
    <w:basedOn w:val="DefaultParagraphFont"/>
    <w:link w:val="Heading6"/>
    <w:rsid w:val="000E2371"/>
    <w:rPr>
      <w:lang w:val="mt-MT" w:eastAsia="en-US"/>
    </w:rPr>
  </w:style>
  <w:style w:type="character" w:customStyle="1" w:styleId="Heading7Char">
    <w:name w:val="Heading 7 Char"/>
    <w:basedOn w:val="DefaultParagraphFont"/>
    <w:link w:val="Heading7"/>
    <w:rsid w:val="000E2371"/>
    <w:rPr>
      <w:lang w:val="mt-MT" w:eastAsia="en-US"/>
    </w:rPr>
  </w:style>
  <w:style w:type="character" w:customStyle="1" w:styleId="Heading8Char">
    <w:name w:val="Heading 8 Char"/>
    <w:basedOn w:val="DefaultParagraphFont"/>
    <w:link w:val="Heading8"/>
    <w:rsid w:val="000E2371"/>
    <w:rPr>
      <w:lang w:val="mt-MT" w:eastAsia="en-US"/>
    </w:rPr>
  </w:style>
  <w:style w:type="character" w:customStyle="1" w:styleId="Heading9Char">
    <w:name w:val="Heading 9 Char"/>
    <w:basedOn w:val="DefaultParagraphFont"/>
    <w:link w:val="Heading9"/>
    <w:rsid w:val="000E2371"/>
    <w:rPr>
      <w:lang w:val="mt-MT" w:eastAsia="en-US"/>
    </w:rPr>
  </w:style>
  <w:style w:type="paragraph" w:styleId="Footer">
    <w:name w:val="footer"/>
    <w:basedOn w:val="Normal"/>
    <w:link w:val="FooterChar"/>
    <w:qFormat/>
    <w:rsid w:val="000E2371"/>
  </w:style>
  <w:style w:type="character" w:customStyle="1" w:styleId="FooterChar">
    <w:name w:val="Footer Char"/>
    <w:basedOn w:val="DefaultParagraphFont"/>
    <w:link w:val="Footer"/>
    <w:rsid w:val="000E2371"/>
    <w:rPr>
      <w:lang w:val="mt-MT" w:eastAsia="en-US"/>
    </w:rPr>
  </w:style>
  <w:style w:type="paragraph" w:styleId="FootnoteText">
    <w:name w:val="footnote text"/>
    <w:basedOn w:val="Normal"/>
    <w:link w:val="FootnoteTextChar"/>
    <w:qFormat/>
    <w:rsid w:val="000E2371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0E2371"/>
    <w:rPr>
      <w:rFonts w:ascii="Times New Roman" w:eastAsia="Times New Roman" w:hAnsi="Times New Roman" w:cs="Times New Roman"/>
      <w:sz w:val="16"/>
      <w:lang w:val="mt-MT"/>
    </w:rPr>
  </w:style>
  <w:style w:type="paragraph" w:styleId="Header">
    <w:name w:val="header"/>
    <w:basedOn w:val="Normal"/>
    <w:link w:val="HeaderChar"/>
    <w:qFormat/>
    <w:rsid w:val="000E2371"/>
  </w:style>
  <w:style w:type="character" w:customStyle="1" w:styleId="HeaderChar">
    <w:name w:val="Header Char"/>
    <w:basedOn w:val="DefaultParagraphFont"/>
    <w:link w:val="Header"/>
    <w:rsid w:val="000E2371"/>
    <w:rPr>
      <w:lang w:val="mt-MT" w:eastAsia="en-US"/>
    </w:rPr>
  </w:style>
  <w:style w:type="paragraph" w:customStyle="1" w:styleId="quotes">
    <w:name w:val="quotes"/>
    <w:basedOn w:val="Normal"/>
    <w:next w:val="Normal"/>
    <w:rsid w:val="000E2371"/>
    <w:pPr>
      <w:ind w:left="720"/>
    </w:pPr>
    <w:rPr>
      <w:i/>
    </w:rPr>
  </w:style>
  <w:style w:type="character" w:styleId="FootnoteReference">
    <w:name w:val="footnote reference"/>
    <w:basedOn w:val="DefaultParagraphFont"/>
    <w:unhideWhenUsed/>
    <w:qFormat/>
    <w:rsid w:val="000E2371"/>
    <w:rPr>
      <w:sz w:val="24"/>
      <w:vertAlign w:val="superscript"/>
    </w:rPr>
  </w:style>
  <w:style w:type="paragraph" w:styleId="NormalWeb">
    <w:name w:val="Normal (Web)"/>
    <w:basedOn w:val="Normal"/>
    <w:uiPriority w:val="99"/>
    <w:unhideWhenUsed/>
    <w:rsid w:val="000A750B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statut">
    <w:name w:val="statut"/>
    <w:basedOn w:val="Normal"/>
    <w:rsid w:val="004D6AFD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typedudocumentcp">
    <w:name w:val="typedudocument_cp"/>
    <w:basedOn w:val="Normal"/>
    <w:rsid w:val="004D6AFD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titreobjetcp">
    <w:name w:val="titreobjet_cp"/>
    <w:basedOn w:val="Normal"/>
    <w:rsid w:val="004D6AFD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918B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9284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411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1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130"/>
    <w:rPr>
      <w:rFonts w:ascii="Times New Roman" w:eastAsia="Times New Roman" w:hAnsi="Times New Roman" w:cs="Times New Roman"/>
      <w:sz w:val="20"/>
      <w:szCs w:val="20"/>
      <w:lang w:val="mt-M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1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130"/>
    <w:rPr>
      <w:rFonts w:ascii="Times New Roman" w:eastAsia="Times New Roman" w:hAnsi="Times New Roman" w:cs="Times New Roman"/>
      <w:b/>
      <w:bCs/>
      <w:sz w:val="20"/>
      <w:szCs w:val="20"/>
      <w:lang w:val="mt-M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DE72A2"/>
    <w:pPr>
      <w:spacing w:line="240" w:lineRule="auto"/>
      <w:jc w:val="left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A573E6032E086149B6A08F00F1A9CFCF" ma:contentTypeVersion="4" ma:contentTypeDescription="Defines the documents for Document Manager V2" ma:contentTypeScope="" ma:versionID="354298c1611d07aecb5a06f980eab985">
  <xsd:schema xmlns:xsd="http://www.w3.org/2001/XMLSchema" xmlns:xs="http://www.w3.org/2001/XMLSchema" xmlns:p="http://schemas.microsoft.com/office/2006/metadata/properties" xmlns:ns2="eff9f743-c5e6-45b1-888b-0c3422c38b02" xmlns:ns3="http://schemas.microsoft.com/sharepoint/v3/fields" xmlns:ns4="7a5557d5-8840-4824-be7b-8c920d988270" targetNamespace="http://schemas.microsoft.com/office/2006/metadata/properties" ma:root="true" ma:fieldsID="7aa6668f3138135077726ac3b32f9a89" ns2:_="" ns3:_="" ns4:_="">
    <xsd:import namespace="eff9f743-c5e6-45b1-888b-0c3422c38b02"/>
    <xsd:import namespace="http://schemas.microsoft.com/sharepoint/v3/fields"/>
    <xsd:import namespace="7a5557d5-8840-4824-be7b-8c920d98827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2:OriginalSender" minOccurs="0"/>
                <xsd:element ref="ns3:DocumentLanguage_0" minOccurs="0"/>
                <xsd:element ref="ns2:DossierNumber" minOccurs="0"/>
                <xsd:element ref="ns4:MeetingNumber" minOccurs="0"/>
                <xsd:element ref="ns2:Rapporteur" minOccurs="0"/>
                <xsd:element ref="ns2:AdoptionDate" minOccurs="0"/>
                <xsd:element ref="ns3:Confidentiality_0" minOccurs="0"/>
                <xsd:element ref="ns2:TaxCatchAll" minOccurs="0"/>
                <xsd:element ref="ns2:TaxCatchAllLabel" minOccurs="0"/>
                <xsd:element ref="ns3:DocumentSource_0" minOccurs="0"/>
                <xsd:element ref="ns4:DocumentNumber" minOccurs="0"/>
                <xsd:element ref="ns2:MeetingDate" minOccurs="0"/>
                <xsd:element ref="ns3:OriginalLanguage_0" minOccurs="0"/>
                <xsd:element ref="ns2:Procedure" minOccurs="0"/>
                <xsd:element ref="ns3:VersionStatus_0" minOccurs="0"/>
                <xsd:element ref="ns3:DocumentStatus_0" minOccurs="0"/>
                <xsd:element ref="ns2:DocumentYear"/>
                <xsd:element ref="ns3:DocumentType_0" minOccurs="0"/>
                <xsd:element ref="ns2:DocumentPart" minOccurs="0"/>
                <xsd:element ref="ns3:MeetingName_0" minOccurs="0"/>
                <xsd:element ref="ns3:AvailableTranslations_0" minOccurs="0"/>
                <xsd:element ref="ns2:FicheYear" minOccurs="0"/>
                <xsd:element ref="ns2:RequestingService" minOccurs="0"/>
                <xsd:element ref="ns2:FicheNumber" minOccurs="0"/>
                <xsd:element ref="ns3:DossierName_0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9f743-c5e6-45b1-888b-0c3422c38b0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OriginalSender" ma:index="13" nillable="true" ma:displayName="Original Sender" ma:internalName="OriginalSen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Number" ma:index="15" nillable="true" ma:displayName="Dossier Number" ma:decimals="0" ma:internalName="DossierNumber">
      <xsd:simpleType>
        <xsd:restriction base="dms:Unknown"/>
      </xsd:simpleType>
    </xsd:element>
    <xsd:element name="Rapporteur" ma:index="17" nillable="true" ma:displayName="Rapporteur" ma:internalName="Rapporteur">
      <xsd:simpleType>
        <xsd:restriction base="dms:Text"/>
      </xsd:simpleType>
    </xsd:element>
    <xsd:element name="AdoptionDate" ma:index="18" nillable="true" ma:displayName="Adoption Date" ma:format="DateOnly" ma:internalName="AdoptionDate">
      <xsd:simpleType>
        <xsd:restriction base="dms:DateTime"/>
      </xsd:simpleType>
    </xsd:element>
    <xsd:element name="TaxCatchAll" ma:index="20" nillable="true" ma:displayName="Taxonomy Catch All Column" ma:hidden="true" ma:list="{e8751358-1c8c-4e10-bba6-66b4f05e7dc9}" ma:internalName="TaxCatchAll" ma:showField="CatchAllData" ma:web="eff9f743-c5e6-45b1-888b-0c3422c38b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e8751358-1c8c-4e10-bba6-66b4f05e7dc9}" ma:internalName="TaxCatchAllLabel" ma:readOnly="true" ma:showField="CatchAllDataLabel" ma:web="eff9f743-c5e6-45b1-888b-0c3422c38b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" ma:index="26" nillable="true" ma:displayName="Meeting Date" ma:format="DateOnly" ma:internalName="MeetingDate">
      <xsd:simpleType>
        <xsd:restriction base="dms:DateTime"/>
      </xsd:simpleType>
    </xsd:element>
    <xsd:element name="Procedure" ma:index="29" nillable="true" ma:displayName="Procedure" ma:internalName="Procedure">
      <xsd:simpleType>
        <xsd:restriction base="dms:Text"/>
      </xsd:simpleType>
    </xsd:element>
    <xsd:element name="DocumentYear" ma:index="34" ma:displayName="Document Year" ma:decimals="0" ma:internalName="DocumentYear">
      <xsd:simpleType>
        <xsd:restriction base="dms:Unknown"/>
      </xsd:simpleType>
    </xsd:element>
    <xsd:element name="DocumentPart" ma:index="37" nillable="true" ma:displayName="Document Part" ma:decimals="0" ma:internalName="DocumentPart">
      <xsd:simpleType>
        <xsd:restriction base="dms:Unknown"/>
      </xsd:simpleType>
    </xsd:element>
    <xsd:element name="FicheYear" ma:index="42" nillable="true" ma:displayName="Fiche Year" ma:decimals="0" ma:internalName="FicheYear">
      <xsd:simpleType>
        <xsd:restriction base="dms:Unknown"/>
      </xsd:simpleType>
    </xsd:element>
    <xsd:element name="RequestingService" ma:index="43" nillable="true" ma:displayName="Requesting Service" ma:internalName="RequestingService">
      <xsd:simpleType>
        <xsd:restriction base="dms:Text"/>
      </xsd:simpleType>
    </xsd:element>
    <xsd:element name="FicheNumber" ma:index="44" nillable="true" ma:displayName="Fiche Number" ma:decimals="0" ma:internalName="FicheNumber">
      <xsd:simpleType>
        <xsd:restriction base="dms:Unknown"/>
      </xsd:simpleType>
    </xsd:element>
    <xsd:element name="DocumentVersion" ma:index="47" nillable="true" ma:displayName="Document Version" ma:decimals="0" ma:internalName="Document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4" nillable="true" ma:taxonomy="true" ma:internalName="DocumentLanguage_0" ma:taxonomyFieldName="DocumentLanguage" ma:displayName="Document Language" ma:fieldId="{ee5c55ab-e8dd-441f-8840-fdce66906fe3}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fieldId="{ee5c4bfe-2b62-4831-9131-22edf8f3665c}" ma:sspId="995823bb-b37b-4c02-aebb-d0209d382c3c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23" ma:taxonomy="true" ma:internalName="DocumentSource_0" ma:taxonomyFieldName="DocumentSource" ma:displayName="Document Source" ma:fieldId="{ee5c1c29-f257-4aae-8e5e-529c0040e17a}" ma:sspId="995823bb-b37b-4c02-aebb-d0209d382c3c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27" nillable="true" ma:taxonomy="true" ma:internalName="OriginalLanguage_0" ma:taxonomyFieldName="OriginalLanguage" ma:displayName="Original Language" ma:fieldId="{ee5ce750-ff6c-4875-8192-ef11fb51efba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30" ma:taxonomy="true" ma:internalName="VersionStatus_0" ma:taxonomyFieldName="VersionStatus" ma:displayName="Version Status" ma:indexed="true" ma:fieldId="{ee5cb94b-3df1-4df3-b49b-6e47ce2a7e87}" ma:sspId="995823bb-b37b-4c02-aebb-d0209d382c3c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2" nillable="true" ma:taxonomy="true" ma:internalName="DocumentStatus_0" ma:taxonomyFieldName="DocumentStatus" ma:displayName="Document Status" ma:fieldId="{ee5cab93-ac4d-4e2f-b298-e5342324388c}" ma:sspId="995823bb-b37b-4c02-aebb-d0209d382c3c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5" nillable="true" ma:taxonomy="true" ma:internalName="DocumentType_0" ma:taxonomyFieldName="DocumentType" ma:displayName="Document Type" ma:indexed="true" ma:fieldId="{ee5cf431-2d10-41e6-bd88-1b6bd5b84f5f}" ma:sspId="995823bb-b37b-4c02-aebb-d0209d382c3c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8" nillable="true" ma:taxonomy="true" ma:internalName="MeetingName_0" ma:taxonomyFieldName="MeetingName" ma:displayName="Meeting Name" ma:indexed="true" ma:fieldId="{ee5c9b55-8403-4f9e-a156-b6ce5b7b9456}" ma:sspId="995823bb-b37b-4c02-aebb-d0209d382c3c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40" nillable="true" ma:taxonomy="true" ma:internalName="AvailableTranslations_0" ma:taxonomyFieldName="AvailableTranslations" ma:displayName="Available Translations" ma:fieldId="{ee5c7c01-1a65-4138-aa64-80e01e34d799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45" nillable="true" ma:taxonomy="true" ma:internalName="DossierName_0" ma:taxonomyFieldName="DossierName" ma:displayName="Dossier Name" ma:fieldId="{ee5cf7da-503b-4593-8db2-4f0e09c901fd}" ma:sspId="995823bb-b37b-4c02-aebb-d0209d382c3c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557d5-8840-4824-be7b-8c920d988270" elementFormDefault="qualified">
    <xsd:import namespace="http://schemas.microsoft.com/office/2006/documentManagement/types"/>
    <xsd:import namespace="http://schemas.microsoft.com/office/infopath/2007/PartnerControls"/>
    <xsd:element name="MeetingNumber" ma:index="16" nillable="true" ma:displayName="Meeting Number" ma:decimals="0" ma:indexed="true" ma:internalName="MeetingNumber">
      <xsd:simpleType>
        <xsd:restriction base="dms:Unknown"/>
      </xsd:simpleType>
    </xsd:element>
    <xsd:element name="DocumentNumber" ma:index="25" nillable="true" ma:displayName="Document Number" ma:decimals="0" ma:indexed="true" ma:internalName="DocumentNumb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ff9f743-c5e6-45b1-888b-0c3422c38b02">PWMHTDDKQ3QZ-1287546590-1420</_dlc_DocId>
    <_dlc_DocIdUrl xmlns="eff9f743-c5e6-45b1-888b-0c3422c38b02">
      <Url>http://dm2016/cor/2023/_layouts/15/DocIdRedir.aspx?ID=PWMHTDDKQ3QZ-1287546590-1420</Url>
      <Description>PWMHTDDKQ3QZ-1287546590-1420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DECL</TermName>
          <TermId xmlns="http://schemas.microsoft.com/office/infopath/2007/PartnerControls">3e2492ed-4ef9-4eb0-bb74-05f60f74f0a3</TermId>
        </TermInfo>
      </Terms>
    </DocumentType_0>
    <Procedure xmlns="eff9f743-c5e6-45b1-888b-0c3422c38b02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</TermName>
          <TermId xmlns="http://schemas.microsoft.com/office/infopath/2007/PartnerControls">cb2d75ef-4a7d-4393-b797-49ed6298a5ea</TermId>
        </TermInfo>
      </Terms>
    </DocumentSource_0>
    <ProductionDate xmlns="eff9f743-c5e6-45b1-888b-0c3422c38b02">2023-02-06T12:00:00+00:00</ProductionDate>
    <DocumentNumber xmlns="7a5557d5-8840-4824-be7b-8c920d988270">556</DocumentNumber>
    <FicheYear xmlns="eff9f743-c5e6-45b1-888b-0c3422c38b02" xsi:nil="true"/>
    <DocumentVersion xmlns="eff9f743-c5e6-45b1-888b-0c3422c38b02">1</DocumentVersion>
    <DossierNumber xmlns="eff9f743-c5e6-45b1-888b-0c3422c38b02" xsi:nil="true"/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eff9f743-c5e6-45b1-888b-0c3422c38b02" xsi:nil="true"/>
    <TaxCatchAll xmlns="eff9f743-c5e6-45b1-888b-0c3422c38b02">
      <Value>72</Value>
      <Value>36</Value>
      <Value>35</Value>
      <Value>33</Value>
      <Value>32</Value>
      <Value>31</Value>
      <Value>28</Value>
      <Value>27</Value>
      <Value>26</Value>
      <Value>25</Value>
      <Value>24</Value>
      <Value>23</Value>
      <Value>22</Value>
      <Value>21</Value>
      <Value>20</Value>
      <Value>19</Value>
      <Value>18</Value>
      <Value>17</Value>
      <Value>16</Value>
      <Value>15</Value>
      <Value>14</Value>
      <Value>13</Value>
      <Value>10</Value>
      <Value>7</Value>
      <Value>5</Value>
      <Value>4</Value>
      <Value>2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MT</TermName>
          <TermId xmlns="http://schemas.microsoft.com/office/infopath/2007/PartnerControls">7df99101-6854-4a26-b53a-b88c0da02c26</TermId>
        </TermInfo>
      </Terms>
    </DocumentLanguage_0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eff9f743-c5e6-45b1-888b-0c3422c38b02" xsi:nil="true"/>
    <DocumentYear xmlns="eff9f743-c5e6-45b1-888b-0c3422c38b02">2023</DocumentYear>
    <FicheNumber xmlns="eff9f743-c5e6-45b1-888b-0c3422c38b02">1590</FicheNumber>
    <OriginalSender xmlns="eff9f743-c5e6-45b1-888b-0c3422c38b02">
      <UserInfo>
        <DisplayName>Gauci Sephora</DisplayName>
        <AccountId>1653</AccountId>
        <AccountType/>
      </UserInfo>
    </OriginalSender>
    <DocumentPart xmlns="eff9f743-c5e6-45b1-888b-0c3422c38b02">0</DocumentPart>
    <AdoptionDate xmlns="eff9f743-c5e6-45b1-888b-0c3422c38b02" xsi:nil="true"/>
    <RequestingService xmlns="eff9f743-c5e6-45b1-888b-0c3422c38b02">Parti des socialistes européens</RequestingService>
    <MeetingName_0 xmlns="http://schemas.microsoft.com/sharepoint/v3/fields">
      <Terms xmlns="http://schemas.microsoft.com/office/infopath/2007/PartnerControls"/>
    </MeetingNam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  <TermInfo xmlns="http://schemas.microsoft.com/office/infopath/2007/PartnerControls">
          <TermName xmlns="http://schemas.microsoft.com/office/infopath/2007/PartnerControls">ET</TermName>
          <TermId xmlns="http://schemas.microsoft.com/office/infopath/2007/PartnerControls">ff6c3f4c-b02c-4c3c-ab07-2c37995a7a0a</TermId>
        </TermInfo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  <TermInfo xmlns="http://schemas.microsoft.com/office/infopath/2007/PartnerControls">
          <TermName xmlns="http://schemas.microsoft.com/office/infopath/2007/PartnerControls">LT</TermName>
          <TermId xmlns="http://schemas.microsoft.com/office/infopath/2007/PartnerControls">a7ff5ce7-6123-4f68-865a-a57c31810414</TermId>
        </TermInfo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  <TermInfo xmlns="http://schemas.microsoft.com/office/infopath/2007/PartnerControls">
          <TermName xmlns="http://schemas.microsoft.com/office/infopath/2007/PartnerControls">FI</TermName>
          <TermId xmlns="http://schemas.microsoft.com/office/infopath/2007/PartnerControls">87606a43-d45f-42d6-b8c9-e1a3457db5b7</TermId>
        </TermInfo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  <TermInfo xmlns="http://schemas.microsoft.com/office/infopath/2007/PartnerControls">
          <TermName xmlns="http://schemas.microsoft.com/office/infopath/2007/PartnerControls">LV</TermName>
          <TermId xmlns="http://schemas.microsoft.com/office/infopath/2007/PartnerControls">46f7e311-5d9f-4663-b433-18aeccb7ace7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SL</TermName>
          <TermId xmlns="http://schemas.microsoft.com/office/infopath/2007/PartnerControls">98a412ae-eb01-49e9-ae3d-585a81724cfc</TermId>
        </TermInfo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55c6556c-b4f4-441d-9acf-c498d4f838bd</TermId>
        </TermInfo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c2ed69e7-a339-43d7-8f22-d93680a92aa0</TermId>
        </TermInfo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f6b31e5a-26fa-4935-b661-318e46daf27e</TermId>
        </TermInfo>
        <TermInfo xmlns="http://schemas.microsoft.com/office/infopath/2007/PartnerControls">
          <TermName xmlns="http://schemas.microsoft.com/office/infopath/2007/PartnerControls">PT</TermName>
          <TermId xmlns="http://schemas.microsoft.com/office/infopath/2007/PartnerControls">50ccc04a-eadd-42ae-a0cb-acaf45f812ba</TermId>
        </TermInfo>
        <TermInfo xmlns="http://schemas.microsoft.com/office/infopath/2007/PartnerControls">
          <TermName xmlns="http://schemas.microsoft.com/office/infopath/2007/PartnerControls">EL</TermName>
          <TermId xmlns="http://schemas.microsoft.com/office/infopath/2007/PartnerControls">6d4f4d51-af9b-4650-94b4-4276bee85c91</TermId>
        </TermInfo>
        <TermInfo xmlns="http://schemas.microsoft.com/office/infopath/2007/PartnerControls">
          <TermName xmlns="http://schemas.microsoft.com/office/infopath/2007/PartnerControls">MT</TermName>
          <TermId xmlns="http://schemas.microsoft.com/office/infopath/2007/PartnerControls">7df99101-6854-4a26-b53a-b88c0da02c26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  <TermInfo xmlns="http://schemas.microsoft.com/office/infopath/2007/PartnerControls">
          <TermName xmlns="http://schemas.microsoft.com/office/infopath/2007/PartnerControls">DA</TermName>
          <TermId xmlns="http://schemas.microsoft.com/office/infopath/2007/PartnerControls">5d49c027-8956-412b-aa16-e85a0f96ad0e</TermId>
        </TermInfo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</Terms>
    </AvailableTranslations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Number xmlns="7a5557d5-8840-4824-be7b-8c920d988270" xsi:nil="true"/>
    <DossierName_0 xmlns="http://schemas.microsoft.com/sharepoint/v3/fields">
      <Terms xmlns="http://schemas.microsoft.com/office/infopath/2007/PartnerControls"/>
    </DossierName_0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703F51-AB27-40CA-9D28-90C0487A389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E462AE6-687E-4676-B794-AC4C43C82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9f743-c5e6-45b1-888b-0c3422c38b02"/>
    <ds:schemaRef ds:uri="http://schemas.microsoft.com/sharepoint/v3/fields"/>
    <ds:schemaRef ds:uri="7a5557d5-8840-4824-be7b-8c920d988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67D2A1-DD8F-4376-9067-B588E484DEB9}">
  <ds:schemaRefs>
    <ds:schemaRef ds:uri="http://schemas.microsoft.com/office/2006/metadata/properties"/>
    <ds:schemaRef ds:uri="http://schemas.microsoft.com/office/infopath/2007/PartnerControls"/>
    <ds:schemaRef ds:uri="eff9f743-c5e6-45b1-888b-0c3422c38b02"/>
    <ds:schemaRef ds:uri="http://schemas.microsoft.com/sharepoint/v3/fields"/>
    <ds:schemaRef ds:uri="7a5557d5-8840-4824-be7b-8c920d988270"/>
  </ds:schemaRefs>
</ds:datastoreItem>
</file>

<file path=customXml/itemProps4.xml><?xml version="1.0" encoding="utf-8"?>
<ds:datastoreItem xmlns:ds="http://schemas.openxmlformats.org/officeDocument/2006/customXml" ds:itemID="{FD46D08E-463C-4252-9145-16B890DCE9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1332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Riżoluzzjoni aġġornata dwar in-nisa_MT</dc:title>
  <dc:subject>DECL</dc:subject>
  <dc:creator>Fotinou Olga</dc:creator>
  <cp:keywords>COR-2023-00556-00-01-DECL-TRA-EN</cp:keywords>
  <dc:description>Rapporteur:  - Original language: EN - Date of document: 06/02/2023 - Date of meeting:  - External documents:  - Administrator:  LETE Nicolas</dc:description>
  <cp:lastModifiedBy>Paget Vanessa</cp:lastModifiedBy>
  <cp:revision>12</cp:revision>
  <dcterms:created xsi:type="dcterms:W3CDTF">2023-02-06T09:51:00Z</dcterms:created>
  <dcterms:modified xsi:type="dcterms:W3CDTF">2023-02-18T15:57:00Z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formatted">
    <vt:bool>true</vt:bool>
  </property>
  <property fmtid="{D5CDD505-2E9C-101B-9397-08002B2CF9AE}" pid="3" name="Pref_Date">
    <vt:lpwstr>02/02/2023</vt:lpwstr>
  </property>
  <property fmtid="{D5CDD505-2E9C-101B-9397-08002B2CF9AE}" pid="4" name="Pref_Time">
    <vt:lpwstr>09:42:51</vt:lpwstr>
  </property>
  <property fmtid="{D5CDD505-2E9C-101B-9397-08002B2CF9AE}" pid="5" name="Pref_User">
    <vt:lpwstr>amett</vt:lpwstr>
  </property>
  <property fmtid="{D5CDD505-2E9C-101B-9397-08002B2CF9AE}" pid="6" name="Pref_FileName">
    <vt:lpwstr>COR-2023-00556-00-00-DECL-TRA-EN-CRR.docx</vt:lpwstr>
  </property>
  <property fmtid="{D5CDD505-2E9C-101B-9397-08002B2CF9AE}" pid="7" name="ContentTypeId">
    <vt:lpwstr>0x010100EA97B91038054C99906057A708A1480A00A573E6032E086149B6A08F00F1A9CFCF</vt:lpwstr>
  </property>
  <property fmtid="{D5CDD505-2E9C-101B-9397-08002B2CF9AE}" pid="8" name="_dlc_DocIdItemGuid">
    <vt:lpwstr>e535287e-0e79-432a-b3f6-e443aad9b8b6</vt:lpwstr>
  </property>
  <property fmtid="{D5CDD505-2E9C-101B-9397-08002B2CF9AE}" pid="9" name="AvailableTranslations">
    <vt:lpwstr>18;#PL|1e03da61-4678-4e07-b136-b5024ca9197b;#27;#ET|ff6c3f4c-b02c-4c3c-ab07-2c37995a7a0a;#31;#HR|2f555653-ed1a-4fe6-8362-9082d95989e5;#36;#LT|a7ff5ce7-6123-4f68-865a-a57c31810414;#16;#IT|0774613c-01ed-4e5d-a25d-11d2388de825;#32;#FI|87606a43-d45f-42d6-b8c9-e1a3457db5b7;#28;#BG|1a1b3951-7821-4e6a-85f5-5673fc08bd2c;#22;#HU|6b229040-c589-4408-b4c1-4285663d20a8;#26;#LV|46f7e311-5d9f-4663-b433-18aeccb7ace7;#24;#FR|d2afafd3-4c81-4f60-8f52-ee33f2f54ff3;#4;#EN|f2175f21-25d7-44a3-96da-d6a61b075e1b;#33;#SL|98a412ae-eb01-49e9-ae3d-585a81724cfc;#20;#NL|55c6556c-b4f4-441d-9acf-c498d4f838bd;#10;#SV|c2ed69e7-a339-43d7-8f22-d93680a92aa0;#21;#CS|72f9705b-0217-4fd3-bea2-cbc7ed80e26e;#17;#DE|f6b31e5a-26fa-4935-b661-318e46daf27e;#23;#PT|50ccc04a-eadd-42ae-a0cb-acaf45f812ba;#35;#EL|6d4f4d51-af9b-4650-94b4-4276bee85c91;#13;#MT|7df99101-6854-4a26-b53a-b88c0da02c26;#25;#ES|e7a6b05b-ae16-40c8-add9-68b64b03aeba;#15;#DA|5d49c027-8956-412b-aa16-e85a0f96ad0e;#19;#SK|46d9fce0-ef79-4f71-b89b-cd6aa82426b8;#14;#RO|feb747a2-64cd-4299-af12-4833ddc30497</vt:lpwstr>
  </property>
  <property fmtid="{D5CDD505-2E9C-101B-9397-08002B2CF9AE}" pid="10" name="DocumentType_0">
    <vt:lpwstr>DECL|3e2492ed-4ef9-4eb0-bb74-05f60f74f0a3</vt:lpwstr>
  </property>
  <property fmtid="{D5CDD505-2E9C-101B-9397-08002B2CF9AE}" pid="11" name="DossierName_0">
    <vt:lpwstr/>
  </property>
  <property fmtid="{D5CDD505-2E9C-101B-9397-08002B2CF9AE}" pid="12" name="DocumentSource_0">
    <vt:lpwstr>CoR|cb2d75ef-4a7d-4393-b797-49ed6298a5ea</vt:lpwstr>
  </property>
  <property fmtid="{D5CDD505-2E9C-101B-9397-08002B2CF9AE}" pid="13" name="DocumentNumber">
    <vt:i4>556</vt:i4>
  </property>
  <property fmtid="{D5CDD505-2E9C-101B-9397-08002B2CF9AE}" pid="14" name="DocumentYear">
    <vt:i4>2023</vt:i4>
  </property>
  <property fmtid="{D5CDD505-2E9C-101B-9397-08002B2CF9AE}" pid="15" name="DocumentVersion">
    <vt:i4>1</vt:i4>
  </property>
  <property fmtid="{D5CDD505-2E9C-101B-9397-08002B2CF9AE}" pid="16" name="FicheNumber">
    <vt:i4>1590</vt:i4>
  </property>
  <property fmtid="{D5CDD505-2E9C-101B-9397-08002B2CF9AE}" pid="17" name="DocumentStatus">
    <vt:lpwstr>2;#TRA|150d2a88-1431-44e6-a8ca-0bb753ab8672</vt:lpwstr>
  </property>
  <property fmtid="{D5CDD505-2E9C-101B-9397-08002B2CF9AE}" pid="18" name="DocumentPart">
    <vt:i4>0</vt:i4>
  </property>
  <property fmtid="{D5CDD505-2E9C-101B-9397-08002B2CF9AE}" pid="19" name="DossierName">
    <vt:lpwstr/>
  </property>
  <property fmtid="{D5CDD505-2E9C-101B-9397-08002B2CF9AE}" pid="20" name="DocumentSource">
    <vt:lpwstr>1;#CoR|cb2d75ef-4a7d-4393-b797-49ed6298a5ea</vt:lpwstr>
  </property>
  <property fmtid="{D5CDD505-2E9C-101B-9397-08002B2CF9AE}" pid="21" name="DocumentType">
    <vt:lpwstr>72;#DECL|3e2492ed-4ef9-4eb0-bb74-05f60f74f0a3</vt:lpwstr>
  </property>
  <property fmtid="{D5CDD505-2E9C-101B-9397-08002B2CF9AE}" pid="22" name="RequestingService">
    <vt:lpwstr>Parti des socialistes européens</vt:lpwstr>
  </property>
  <property fmtid="{D5CDD505-2E9C-101B-9397-08002B2CF9AE}" pid="23" name="Confidentiality">
    <vt:lpwstr>5;#Unrestricted|826e22d7-d029-4ec0-a450-0c28ff673572</vt:lpwstr>
  </property>
  <property fmtid="{D5CDD505-2E9C-101B-9397-08002B2CF9AE}" pid="24" name="MeetingName_0">
    <vt:lpwstr/>
  </property>
  <property fmtid="{D5CDD505-2E9C-101B-9397-08002B2CF9AE}" pid="25" name="Confidentiality_0">
    <vt:lpwstr>Unrestricted|826e22d7-d029-4ec0-a450-0c28ff673572</vt:lpwstr>
  </property>
  <property fmtid="{D5CDD505-2E9C-101B-9397-08002B2CF9AE}" pid="26" name="OriginalLanguage">
    <vt:lpwstr>4;#EN|f2175f21-25d7-44a3-96da-d6a61b075e1b</vt:lpwstr>
  </property>
  <property fmtid="{D5CDD505-2E9C-101B-9397-08002B2CF9AE}" pid="27" name="MeetingName">
    <vt:lpwstr/>
  </property>
  <property fmtid="{D5CDD505-2E9C-101B-9397-08002B2CF9AE}" pid="28" name="AvailableTranslations_0">
    <vt:lpwstr>PL|1e03da61-4678-4e07-b136-b5024ca9197b;BG|1a1b3951-7821-4e6a-85f5-5673fc08bd2c;EN|f2175f21-25d7-44a3-96da-d6a61b075e1b;NL|55c6556c-b4f4-441d-9acf-c498d4f838bd;SV|c2ed69e7-a339-43d7-8f22-d93680a92aa0;CS|72f9705b-0217-4fd3-bea2-cbc7ed80e26e;SK|46d9fce0-ef79-4f71-b89b-cd6aa82426b8;RO|feb747a2-64cd-4299-af12-4833ddc30497</vt:lpwstr>
  </property>
  <property fmtid="{D5CDD505-2E9C-101B-9397-08002B2CF9AE}" pid="29" name="DocumentStatus_0">
    <vt:lpwstr>TRA|150d2a88-1431-44e6-a8ca-0bb753ab8672</vt:lpwstr>
  </property>
  <property fmtid="{D5CDD505-2E9C-101B-9397-08002B2CF9AE}" pid="30" name="OriginalLanguage_0">
    <vt:lpwstr>EN|f2175f21-25d7-44a3-96da-d6a61b075e1b</vt:lpwstr>
  </property>
  <property fmtid="{D5CDD505-2E9C-101B-9397-08002B2CF9AE}" pid="31" name="TaxCatchAll">
    <vt:lpwstr>72;#DECL|3e2492ed-4ef9-4eb0-bb74-05f60f74f0a3;#28;#BG|1a1b3951-7821-4e6a-85f5-5673fc08bd2c;#21;#CS|72f9705b-0217-4fd3-bea2-cbc7ed80e26e;#20;#NL|55c6556c-b4f4-441d-9acf-c498d4f838bd;#19;#SK|46d9fce0-ef79-4f71-b89b-cd6aa82426b8;#18;#PL|1e03da61-4678-4e07-b136-b5024ca9197b;#14;#RO|feb747a2-64cd-4299-af12-4833ddc30497;#10;#SV|c2ed69e7-a339-43d7-8f22-d93680a92aa0;#7;#Final|ea5e6674-7b27-4bac-b091-73adbb394efe;#5;#Unrestricted|826e22d7-d029-4ec0-a450-0c28ff673572;#4;#EN|f2175f21-25d7-44a3-96da-d6a61b075e1b;#2;#TRA|150d2a88-1431-44e6-a8ca-0bb753ab8672;#1;#CoR|cb2d75ef-4a7d-4393-b797-49ed6298a5ea</vt:lpwstr>
  </property>
  <property fmtid="{D5CDD505-2E9C-101B-9397-08002B2CF9AE}" pid="32" name="VersionStatus_0">
    <vt:lpwstr>Final|ea5e6674-7b27-4bac-b091-73adbb394efe</vt:lpwstr>
  </property>
  <property fmtid="{D5CDD505-2E9C-101B-9397-08002B2CF9AE}" pid="33" name="VersionStatus">
    <vt:lpwstr>7;#Final|ea5e6674-7b27-4bac-b091-73adbb394efe</vt:lpwstr>
  </property>
  <property fmtid="{D5CDD505-2E9C-101B-9397-08002B2CF9AE}" pid="34" name="DocumentLanguage">
    <vt:lpwstr>13;#MT|7df99101-6854-4a26-b53a-b88c0da02c26</vt:lpwstr>
  </property>
  <property fmtid="{D5CDD505-2E9C-101B-9397-08002B2CF9AE}" pid="35" name="_docset_NoMedatataSyncRequired">
    <vt:lpwstr>False</vt:lpwstr>
  </property>
</Properties>
</file>